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0A554B" w:rsidRPr="0040310C" w:rsidTr="00290CD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0A554B" w:rsidRPr="0040310C" w:rsidRDefault="000A554B" w:rsidP="004031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310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A554B" w:rsidRPr="0040310C" w:rsidRDefault="000A554B" w:rsidP="00403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10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A554B" w:rsidRPr="0040310C" w:rsidRDefault="000A554B" w:rsidP="00403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10C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0A554B" w:rsidRPr="0040310C" w:rsidRDefault="000A554B" w:rsidP="0040310C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40310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A554B" w:rsidRPr="0040310C" w:rsidRDefault="000A554B" w:rsidP="0040310C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0A554B" w:rsidRPr="0040310C" w:rsidRDefault="000A554B" w:rsidP="0040310C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proofErr w:type="gramStart"/>
      <w:r w:rsidRPr="0040310C">
        <w:rPr>
          <w:b/>
          <w:szCs w:val="28"/>
        </w:rPr>
        <w:t>П</w:t>
      </w:r>
      <w:proofErr w:type="gramEnd"/>
      <w:r w:rsidRPr="0040310C">
        <w:rPr>
          <w:b/>
          <w:szCs w:val="28"/>
        </w:rPr>
        <w:t xml:space="preserve"> О С Т А Н О В Л Е Н И Е</w:t>
      </w:r>
    </w:p>
    <w:p w:rsidR="000A554B" w:rsidRPr="0040310C" w:rsidRDefault="000A554B" w:rsidP="004031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 w:rsidRPr="0040310C">
        <w:rPr>
          <w:szCs w:val="28"/>
        </w:rPr>
        <w:t>от  29 января  2016 года № 1</w:t>
      </w:r>
      <w:r w:rsidR="0040310C" w:rsidRPr="0040310C">
        <w:rPr>
          <w:szCs w:val="28"/>
        </w:rPr>
        <w:t>4</w:t>
      </w:r>
    </w:p>
    <w:p w:rsidR="000A554B" w:rsidRPr="0040310C" w:rsidRDefault="000A554B" w:rsidP="004031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 w:rsidRPr="0040310C">
        <w:rPr>
          <w:sz w:val="24"/>
        </w:rPr>
        <w:t>р.п. Озинки</w:t>
      </w:r>
    </w:p>
    <w:tbl>
      <w:tblPr>
        <w:tblW w:w="10667" w:type="dxa"/>
        <w:tblInd w:w="-106" w:type="dxa"/>
        <w:tblLook w:val="01E0"/>
      </w:tblPr>
      <w:tblGrid>
        <w:gridCol w:w="6168"/>
        <w:gridCol w:w="4499"/>
      </w:tblGrid>
      <w:tr w:rsidR="0040310C" w:rsidRPr="0040310C" w:rsidTr="0040310C">
        <w:tc>
          <w:tcPr>
            <w:tcW w:w="6168" w:type="dxa"/>
          </w:tcPr>
          <w:p w:rsidR="0040310C" w:rsidRPr="0040310C" w:rsidRDefault="0040310C" w:rsidP="00403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</w:t>
            </w:r>
            <w:proofErr w:type="gramStart"/>
            <w:r w:rsidRPr="0040310C">
              <w:rPr>
                <w:rFonts w:ascii="Times New Roman" w:hAnsi="Times New Roman"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 администрации</w:t>
            </w:r>
            <w:proofErr w:type="gramEnd"/>
            <w:r w:rsidRPr="0040310C">
              <w:rPr>
                <w:rFonts w:ascii="Times New Roman" w:hAnsi="Times New Roman"/>
                <w:sz w:val="28"/>
                <w:szCs w:val="28"/>
              </w:rPr>
              <w:t xml:space="preserve"> Озинского муниципального района, затрагивающих вопросы осуществления предпринимательской и инвестиционной деятельности и Положения о порядке  проведения экспертизы нормативных правовых актов администрации Озинского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4499" w:type="dxa"/>
          </w:tcPr>
          <w:p w:rsidR="0040310C" w:rsidRPr="0040310C" w:rsidRDefault="0040310C" w:rsidP="00403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10C" w:rsidRPr="0040310C" w:rsidRDefault="0040310C" w:rsidP="004031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10C" w:rsidRPr="0040310C" w:rsidRDefault="0040310C" w:rsidP="004031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10C" w:rsidRPr="0040310C" w:rsidRDefault="0040310C" w:rsidP="004031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10C" w:rsidRPr="0040310C" w:rsidRDefault="0040310C" w:rsidP="00403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ab/>
      </w:r>
      <w:proofErr w:type="gramStart"/>
      <w:r w:rsidRPr="0040310C">
        <w:rPr>
          <w:rFonts w:ascii="Times New Roman" w:hAnsi="Times New Roman"/>
          <w:sz w:val="28"/>
          <w:szCs w:val="28"/>
        </w:rPr>
        <w:t>В целях реализации Федерального закона от 06.10.2003 года               № 131-ФЗ «Об общих принципах организации местного самоуправления в Российской Федерации», закона Саратовской области от 05.08.2014 года          № 91-ЗСО «Об оценке регулирующего воздействия проектов нормативных правовых актов Саратовской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Саратовской области и муниципальных нормативных правовых актов</w:t>
      </w:r>
      <w:proofErr w:type="gramEnd"/>
      <w:r w:rsidRPr="0040310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0310C">
        <w:rPr>
          <w:rFonts w:ascii="Times New Roman" w:hAnsi="Times New Roman"/>
          <w:sz w:val="28"/>
          <w:szCs w:val="28"/>
        </w:rPr>
        <w:t>затрагивающих</w:t>
      </w:r>
      <w:proofErr w:type="gramEnd"/>
      <w:r w:rsidRPr="0040310C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деятельности», руководствуясь Уставом Озинского муниципального района, ПОСТАНОВЛЯЮ:</w:t>
      </w:r>
    </w:p>
    <w:p w:rsidR="0040310C" w:rsidRPr="0040310C" w:rsidRDefault="0040310C" w:rsidP="00403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1. Утвердить:</w:t>
      </w:r>
    </w:p>
    <w:p w:rsidR="0040310C" w:rsidRPr="0040310C" w:rsidRDefault="0040310C" w:rsidP="00403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1.1. Положение о порядке проведения оценки регулирующего воздействия проектов нормативных правовых актов, разрабатываемых администрацией муниципального района, затрагивающих вопросы осуществления предпринимательской и инвестиционной деятельности, согласно приложению № 1.</w:t>
      </w:r>
    </w:p>
    <w:p w:rsidR="0040310C" w:rsidRPr="0040310C" w:rsidRDefault="0040310C" w:rsidP="00403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 xml:space="preserve">1.2. Утвердить Положение о порядке проведения экспертизы нормативных правовых актов администрации муниципального района, </w:t>
      </w:r>
      <w:r w:rsidRPr="0040310C">
        <w:rPr>
          <w:rFonts w:ascii="Times New Roman" w:hAnsi="Times New Roman"/>
          <w:sz w:val="28"/>
          <w:szCs w:val="28"/>
        </w:rPr>
        <w:lastRenderedPageBreak/>
        <w:t>затрагивающих вопросы осуществления предпринимательской и инвестиционной деятельности, согласно приложению № 2.</w:t>
      </w:r>
    </w:p>
    <w:p w:rsidR="0040310C" w:rsidRPr="0040310C" w:rsidRDefault="0040310C" w:rsidP="00403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 xml:space="preserve">2.  Структурным подразделениям администрации муниципального района обеспечить внедрением установленной </w:t>
      </w:r>
      <w:proofErr w:type="gramStart"/>
      <w:r w:rsidRPr="0040310C">
        <w:rPr>
          <w:rFonts w:ascii="Times New Roman" w:hAnsi="Times New Roman"/>
          <w:sz w:val="28"/>
          <w:szCs w:val="28"/>
        </w:rPr>
        <w:t>процедуры оценки регулирующего воздействия разрабатываемых проектов нормативных правовых актов затрагивающих</w:t>
      </w:r>
      <w:proofErr w:type="gramEnd"/>
      <w:r w:rsidRPr="0040310C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деятельности.</w:t>
      </w:r>
    </w:p>
    <w:p w:rsidR="0040310C" w:rsidRPr="0040310C" w:rsidRDefault="0040310C" w:rsidP="00403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 xml:space="preserve">3.  Определить отдел экономики и отдел правового обеспечения и муниципально-кадровой службы администрации муниципального района уполномоченным органом по оценке качества проведения структурными подразделениями </w:t>
      </w:r>
      <w:proofErr w:type="gramStart"/>
      <w:r w:rsidRPr="0040310C">
        <w:rPr>
          <w:rFonts w:ascii="Times New Roman" w:hAnsi="Times New Roman"/>
          <w:sz w:val="28"/>
          <w:szCs w:val="28"/>
        </w:rPr>
        <w:t>администрации района процедуры оценки регулирующего воздействия разрабатываемых проектов нормативных правовых</w:t>
      </w:r>
      <w:proofErr w:type="gramEnd"/>
      <w:r w:rsidRPr="0040310C">
        <w:rPr>
          <w:rFonts w:ascii="Times New Roman" w:hAnsi="Times New Roman"/>
          <w:sz w:val="28"/>
          <w:szCs w:val="28"/>
        </w:rPr>
        <w:t xml:space="preserve"> актов, затрагивающих вопросы осуществления предпринимательской и инвестиционной деятельности.</w:t>
      </w:r>
    </w:p>
    <w:p w:rsidR="0040310C" w:rsidRPr="0040310C" w:rsidRDefault="0040310C" w:rsidP="00403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 xml:space="preserve">4. Отделу информационного и программного обеспечения администрации Озинского муниципального района </w:t>
      </w:r>
      <w:proofErr w:type="gramStart"/>
      <w:r w:rsidRPr="0040310C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40310C">
        <w:rPr>
          <w:rFonts w:ascii="Times New Roman" w:hAnsi="Times New Roman"/>
          <w:sz w:val="28"/>
          <w:szCs w:val="28"/>
        </w:rPr>
        <w:t xml:space="preserve"> об издании настоящего постановления на официальном сайте администрации муниципального района.</w:t>
      </w:r>
    </w:p>
    <w:p w:rsidR="0040310C" w:rsidRPr="0040310C" w:rsidRDefault="0040310C" w:rsidP="00403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5. Установить, что настоящее постановление распространяется на правоотношения, возникшие с 1 февраля 2016 года.</w:t>
      </w:r>
    </w:p>
    <w:p w:rsidR="0040310C" w:rsidRPr="0040310C" w:rsidRDefault="0040310C" w:rsidP="00403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на первого заместителя главы администрации  муниципального района </w:t>
      </w:r>
      <w:proofErr w:type="gramStart"/>
      <w:r w:rsidRPr="0040310C">
        <w:rPr>
          <w:rFonts w:ascii="Times New Roman" w:hAnsi="Times New Roman"/>
          <w:sz w:val="28"/>
          <w:szCs w:val="28"/>
        </w:rPr>
        <w:t>Перина Д.</w:t>
      </w:r>
      <w:proofErr w:type="gramEnd"/>
      <w:r w:rsidRPr="0040310C">
        <w:rPr>
          <w:rFonts w:ascii="Times New Roman" w:hAnsi="Times New Roman"/>
          <w:sz w:val="28"/>
          <w:szCs w:val="28"/>
        </w:rPr>
        <w:t>В.</w:t>
      </w:r>
    </w:p>
    <w:p w:rsidR="0040310C" w:rsidRPr="0040310C" w:rsidRDefault="0040310C" w:rsidP="00403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10C" w:rsidRPr="0040310C" w:rsidRDefault="0040310C" w:rsidP="00403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10C" w:rsidRPr="0040310C" w:rsidRDefault="0040310C" w:rsidP="00403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10C" w:rsidRPr="0040310C" w:rsidRDefault="0040310C" w:rsidP="004031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310C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40310C" w:rsidRPr="0040310C" w:rsidRDefault="0040310C" w:rsidP="004031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310C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Pr="0040310C">
        <w:rPr>
          <w:rFonts w:ascii="Times New Roman" w:hAnsi="Times New Roman"/>
          <w:b/>
          <w:bCs/>
          <w:sz w:val="28"/>
          <w:szCs w:val="28"/>
        </w:rPr>
        <w:tab/>
      </w:r>
      <w:r w:rsidRPr="0040310C">
        <w:rPr>
          <w:rFonts w:ascii="Times New Roman" w:hAnsi="Times New Roman"/>
          <w:b/>
          <w:bCs/>
          <w:sz w:val="28"/>
          <w:szCs w:val="28"/>
        </w:rPr>
        <w:tab/>
      </w:r>
      <w:r w:rsidRPr="0040310C">
        <w:rPr>
          <w:rFonts w:ascii="Times New Roman" w:hAnsi="Times New Roman"/>
          <w:b/>
          <w:bCs/>
          <w:sz w:val="28"/>
          <w:szCs w:val="28"/>
        </w:rPr>
        <w:tab/>
      </w:r>
      <w:r w:rsidRPr="0040310C">
        <w:rPr>
          <w:rFonts w:ascii="Times New Roman" w:hAnsi="Times New Roman"/>
          <w:b/>
          <w:bCs/>
          <w:sz w:val="28"/>
          <w:szCs w:val="28"/>
        </w:rPr>
        <w:tab/>
      </w:r>
      <w:r w:rsidRPr="0040310C">
        <w:rPr>
          <w:rFonts w:ascii="Times New Roman" w:hAnsi="Times New Roman"/>
          <w:b/>
          <w:bCs/>
          <w:sz w:val="28"/>
          <w:szCs w:val="28"/>
        </w:rPr>
        <w:tab/>
        <w:t xml:space="preserve">        А.А. Галяшкина</w:t>
      </w:r>
    </w:p>
    <w:p w:rsidR="00F93AAE" w:rsidRPr="0040310C" w:rsidRDefault="00F93AAE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0310C">
        <w:rPr>
          <w:rFonts w:ascii="Times New Roman" w:hAnsi="Times New Roman"/>
          <w:sz w:val="28"/>
          <w:szCs w:val="28"/>
        </w:rPr>
        <w:t>Приложение № 1</w:t>
      </w:r>
    </w:p>
    <w:p w:rsidR="0040310C" w:rsidRDefault="0040310C" w:rsidP="0040310C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310C">
        <w:rPr>
          <w:rFonts w:ascii="Times New Roman" w:hAnsi="Times New Roman"/>
          <w:sz w:val="28"/>
          <w:szCs w:val="28"/>
        </w:rPr>
        <w:t>к постановлению</w:t>
      </w:r>
    </w:p>
    <w:p w:rsidR="0040310C" w:rsidRPr="0040310C" w:rsidRDefault="0040310C" w:rsidP="0040310C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29.01.2016 № 14</w:t>
      </w:r>
    </w:p>
    <w:p w:rsidR="0040310C" w:rsidRPr="0040310C" w:rsidRDefault="0040310C" w:rsidP="0040310C">
      <w:pPr>
        <w:spacing w:after="0" w:line="240" w:lineRule="auto"/>
        <w:ind w:left="-180"/>
        <w:jc w:val="right"/>
        <w:rPr>
          <w:rFonts w:ascii="Times New Roman" w:hAnsi="Times New Roman"/>
          <w:sz w:val="28"/>
          <w:szCs w:val="28"/>
        </w:rPr>
      </w:pPr>
    </w:p>
    <w:p w:rsidR="0040310C" w:rsidRDefault="0040310C" w:rsidP="00403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10C" w:rsidRDefault="0040310C" w:rsidP="00403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10C" w:rsidRPr="0040310C" w:rsidRDefault="0040310C" w:rsidP="00403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10C">
        <w:rPr>
          <w:rFonts w:ascii="Times New Roman" w:hAnsi="Times New Roman"/>
          <w:b/>
          <w:sz w:val="28"/>
          <w:szCs w:val="28"/>
        </w:rPr>
        <w:t>ПОЛОЖЕНИЕ</w:t>
      </w:r>
    </w:p>
    <w:p w:rsidR="0040310C" w:rsidRPr="0040310C" w:rsidRDefault="0040310C" w:rsidP="004031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310C">
        <w:rPr>
          <w:rFonts w:ascii="Times New Roman" w:hAnsi="Times New Roman"/>
          <w:b/>
          <w:sz w:val="28"/>
          <w:szCs w:val="28"/>
        </w:rPr>
        <w:t>о порядке проведения оценки регулирующего воздействия проектов нормативных правовых актов, разрабатываемых администрацией Озинского муниципального района, затрагивающих вопросы осуществления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310C">
        <w:rPr>
          <w:rFonts w:ascii="Times New Roman" w:hAnsi="Times New Roman"/>
          <w:b/>
          <w:sz w:val="28"/>
          <w:szCs w:val="28"/>
        </w:rPr>
        <w:t>предпринимательской и инвестиционной деятельности</w:t>
      </w:r>
    </w:p>
    <w:p w:rsidR="0040310C" w:rsidRPr="0040310C" w:rsidRDefault="0040310C" w:rsidP="0040310C">
      <w:pPr>
        <w:spacing w:after="0" w:line="24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40310C" w:rsidRPr="0040310C" w:rsidRDefault="0040310C" w:rsidP="0040310C">
      <w:pPr>
        <w:pStyle w:val="NoSpacing"/>
        <w:jc w:val="center"/>
        <w:rPr>
          <w:rStyle w:val="20"/>
          <w:rFonts w:ascii="Times New Roman" w:hAnsi="Times New Roman"/>
          <w:b w:val="0"/>
          <w:i/>
          <w:color w:val="auto"/>
          <w:sz w:val="28"/>
          <w:szCs w:val="28"/>
        </w:rPr>
      </w:pPr>
      <w:smartTag w:uri="urn:schemas-microsoft-com:office:smarttags" w:element="place">
        <w:r w:rsidRPr="0040310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40310C">
          <w:rPr>
            <w:rFonts w:ascii="Times New Roman" w:hAnsi="Times New Roman"/>
            <w:sz w:val="28"/>
            <w:szCs w:val="28"/>
          </w:rPr>
          <w:t>.</w:t>
        </w:r>
      </w:smartTag>
      <w:r w:rsidRPr="0040310C">
        <w:rPr>
          <w:rFonts w:ascii="Times New Roman" w:hAnsi="Times New Roman"/>
          <w:sz w:val="28"/>
          <w:szCs w:val="28"/>
        </w:rPr>
        <w:t xml:space="preserve"> </w:t>
      </w:r>
      <w:r w:rsidRPr="0040310C">
        <w:rPr>
          <w:rStyle w:val="20"/>
          <w:rFonts w:ascii="Times New Roman" w:hAnsi="Times New Roman"/>
          <w:color w:val="auto"/>
          <w:sz w:val="28"/>
          <w:szCs w:val="28"/>
        </w:rPr>
        <w:t>Общие положения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1. Настоящее Положение определяет процедуру проведения оценки регулирующего воздействия проектов нормативных правовых актов, разрабатываемых администрацией Озинского муниципального района, затрагивающих вопросы осуществления предпринимательской и инвестиционной деятельности (далее – проекты нормативных правовых актов).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2. Участниками процедуры оценки регулирующего воздействия являются: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а) структурные подразделения администрации, ответственные за разработку проектов нормативных правовых актов (далее – разработчики проектов нормативных правовых актов);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б) отдел экономики администрации и отдел правового обеспечения и муниципально-кадровой службы, осуществляющие подготовку заключения об оценке регулирующего воздействия проектов нормативных правовых актов (далее – уполномоченный орган);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в) участники публичных обсуждений – физические и юридические лица, в том числе общественные объединения в сфере предпринимательской и инвестиционной деятельности и научно-экспертные организации.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3. Целью оценки регулирующего воздействия проектов нормативных правовых актов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Озинского муниципального района.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4. Оценка регулирующего воздействия проектов нормативных правовых актов проводится разработчиком проекта нормативного пра</w:t>
      </w:r>
      <w:r w:rsidRPr="0040310C">
        <w:rPr>
          <w:rFonts w:ascii="Times New Roman" w:hAnsi="Times New Roman"/>
          <w:color w:val="2D2D2D"/>
          <w:sz w:val="28"/>
          <w:szCs w:val="28"/>
        </w:rPr>
        <w:t xml:space="preserve">вового </w:t>
      </w:r>
      <w:r w:rsidRPr="0040310C">
        <w:rPr>
          <w:rFonts w:ascii="Times New Roman" w:hAnsi="Times New Roman"/>
          <w:color w:val="2D2D2D"/>
          <w:sz w:val="28"/>
          <w:szCs w:val="28"/>
        </w:rPr>
        <w:br/>
        <w:t>акта с учетом степени регулирующего воздействия положений, содержащихся в проекте нормативного правового акта: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lastRenderedPageBreak/>
        <w:t>а) высокая степень регулирующего воздействия – проект нормативного правового акта содержит положения, устанавливающие ранее не предусмотренные законодательством обязанности, запреты и ограничения для субъектов предпринимательской,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субъектов предпринимательской, инвестиционной деятельности;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б) средняя степень регулирующего воздействия – проект нормативного правового акта содержит положения, изменяющие ранее предусмотренные законодательством обязанности, запреты и ограничения для субъектов предпринимательской,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расходов субъектов предпринимательской, инвестиционной деятельности;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в) низкая степень регулирующего воздействия – проект нормативного правового акта не содержит положений, предусмотренных подпунктами «а» и «б» настоящего пункта, однако подлежит оценке регулирующего воздействия в соответствии с пунктом 1 настоящего Положения.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5. Процедура проведения оценки регулирующего воздействия состоит из следующих этапов: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а) размещение уведомления о подготовке проекта нормативного правового акта (далее – уведомление);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б) разработка проекта нормативного правового акта, составление сводного отчета о результатах проведении оценки регулирующего воздействия проекта нормативного правового акта (далее – сводный отчет) и их публичное обсуждение;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в) подготовка заключения об оценке регулирующего воздействия проектов нормативных правовых актов, разрабатываемых разработчиками, затрагивающих вопросы осуществления предпринимательской и инвестиционной деятельности (далее – заключение).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6. Оценка регулирующего воздействия проекта нормативного правового акта проводится разработчиком проекта нормативного правового акта после принятия им решения о подготовке проекта нормативного правового акта: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а) на основании и во исполнение федеральных законов, указов и распоряжений Президента Российской Федерации, постановлений и распоряжений Правительства Российской Федерации;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б) во исполнение поручений Президента Российской Федерации и Правительства Российской Федерации, содержащих прямое указание на необходимость подготовки проекта правового акта;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в) на основании законов Саратовской области, постановлений и распоряжений Губернатора Саратовской области, постановлений и распоряжений Правительства Саратовской области;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lastRenderedPageBreak/>
        <w:t xml:space="preserve">г) по инициативе </w:t>
      </w:r>
      <w:r w:rsidRPr="0040310C">
        <w:rPr>
          <w:rFonts w:ascii="Times New Roman" w:hAnsi="Times New Roman"/>
          <w:sz w:val="28"/>
          <w:szCs w:val="28"/>
        </w:rPr>
        <w:t>администрации Озинского муниципального района</w:t>
      </w:r>
      <w:r w:rsidRPr="0040310C">
        <w:rPr>
          <w:rFonts w:ascii="Times New Roman" w:hAnsi="Times New Roman"/>
          <w:color w:val="2D2D2D"/>
          <w:sz w:val="28"/>
          <w:szCs w:val="28"/>
        </w:rPr>
        <w:t xml:space="preserve"> (далее – администрация) в пределах ее компетенции.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</w:p>
    <w:p w:rsidR="0040310C" w:rsidRPr="0040310C" w:rsidRDefault="0040310C" w:rsidP="00403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 xml:space="preserve">II. </w:t>
      </w:r>
      <w:r w:rsidRPr="0040310C">
        <w:rPr>
          <w:rFonts w:ascii="Times New Roman" w:hAnsi="Times New Roman"/>
          <w:b/>
          <w:sz w:val="28"/>
          <w:szCs w:val="28"/>
        </w:rPr>
        <w:t>Размещение уведомления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7. Разработчик проекта нормативного правового акта после принятия решения о подготовке проекта нормативного правового акта размещает уведомление на официальном сайте администрации Озинского муниципального района в информационно-телекоммуникационной сети Интернет (далее – официальный сайт).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8. Уведомление содержит: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а) вид, наименование и планируемый срок вступления в силу нормативного правового акта;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б) сведения о разработчике проекта нормативного правового акта (наименование структурного подразделения администрации, местонахождение и почтовый адрес);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в) обоснование необходимости подготовки проекта нормативного правового акта;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г) описание проблемы, на решение которой направлен предлагаемый способ регулирования;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д)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е) краткое изложение цели регулирования и общую характеристику соответствующих общественных отношений;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ж) срок, в течение которого разработчиком проекта нормативного правового акта принимаются предложения в связи с размещением уведомления, который не может составлять менее семи календарных дней со дня размещения уведомления на официальном сайте, и наиболее удобный способ их представления;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з) по инициативе разработчика проекта нормативного правового акта иные сведения, относящиеся, по мнению разработчика проекта нормативного правового акта, к сведениям о подготовке проекта нормативного правового акта, в том числе пояснительную записку к проекту нормативного правового акта.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9. В срок не позднее двух календарных дней со дня размещения уведомления на официальном сайте разработчик проекта нормативного правового акта извещает о размещении на официальном сайте уведомления в письменной форме с указанием полного электронного адреса размещения следующих заинтересованных лиц: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а) структурные подразделения администрации, в сферу полномочий которых входит регулирование затронутых проектом нормативного правового акта вопросов;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б)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lastRenderedPageBreak/>
        <w:t xml:space="preserve">в) иные организации и индивидуальных предпринимателей, которых </w:t>
      </w:r>
      <w:proofErr w:type="gramStart"/>
      <w:r w:rsidRPr="0040310C">
        <w:rPr>
          <w:rFonts w:ascii="Times New Roman" w:hAnsi="Times New Roman"/>
          <w:color w:val="2D2D2D"/>
          <w:sz w:val="28"/>
          <w:szCs w:val="28"/>
        </w:rPr>
        <w:t>целесообразно</w:t>
      </w:r>
      <w:proofErr w:type="gramEnd"/>
      <w:r w:rsidRPr="0040310C">
        <w:rPr>
          <w:rFonts w:ascii="Times New Roman" w:hAnsi="Times New Roman"/>
          <w:color w:val="2D2D2D"/>
          <w:sz w:val="28"/>
          <w:szCs w:val="28"/>
        </w:rPr>
        <w:t xml:space="preserve"> по мнению разработчика проекта нормативного правового акта привлечь к публичному обсуждению проекта нормативного правового акта.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10. Разработчик обязан рассмотреть все предложения, поступившие в установленный срок в связи с размещением уведомления, составить сводку предложений в течение пяти календарных дней со дня окончания срока, определенного согласно подпункту «ж» пункта 8 настоящего Положения.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 xml:space="preserve">11. </w:t>
      </w:r>
      <w:proofErr w:type="gramStart"/>
      <w:r w:rsidRPr="0040310C">
        <w:rPr>
          <w:rFonts w:ascii="Times New Roman" w:hAnsi="Times New Roman"/>
          <w:color w:val="2D2D2D"/>
          <w:sz w:val="28"/>
          <w:szCs w:val="28"/>
        </w:rPr>
        <w:t>В случае принятия решения о подготовке проекта на основании подпункта «г» пункта 6 настоящего Положения по результатам рассмотрения предложений, поступивших в связи с размещением уведомления, предусмотренного пунктом 7 настоящего Положения, разработчик проекта принимает мотивированное решение о разработке проекта нормативного правового акта либо об отказе в дальнейшей подготовке проекта нормативного правового акта.</w:t>
      </w:r>
      <w:proofErr w:type="gramEnd"/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10C">
        <w:rPr>
          <w:rFonts w:ascii="Times New Roman" w:hAnsi="Times New Roman"/>
          <w:sz w:val="28"/>
          <w:szCs w:val="28"/>
        </w:rPr>
        <w:t>В случае принятия решения об отказе в дальнейшей подготовке проекта нормативного правового акта разработчик проекта нормативного правового акта размещает на официальном сайте соответствующую информацию и в срок не позднее трех календарных дней со дня принятия решения извещает о принятом решении заинтересованных лиц, указанных в пункте 9 настоящего Положения, которые ранее были извещены о размещении уведомления.</w:t>
      </w:r>
      <w:proofErr w:type="gramEnd"/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D2D2D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III.</w:t>
      </w:r>
      <w:r w:rsidRPr="0040310C">
        <w:rPr>
          <w:rFonts w:ascii="Times New Roman" w:hAnsi="Times New Roman"/>
          <w:b/>
          <w:sz w:val="28"/>
          <w:szCs w:val="28"/>
        </w:rPr>
        <w:t xml:space="preserve"> Разработка проекта нормативного правового акта, составление сводного отчета и их публичное обсуждение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12. Разработка текста проекта нормативного правового акта и сводного отчета осуществляется разработчиком проекта нормативного правового акта в случаях, предусмотренных пунктом 6 настоящего Положения, после составления сводки предложений, предусмотренной пунктом 10 настоящего Положения, при отсутствии принятого в соответствии с пунктом 11 настоящего Положения мотивированного отказа в подготовке проекта нормативного правового акта.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Разработка проекта нормативного правового акта осуществляется с учетом требований, предусмотренных постановлением администрации Озинского муниципального района от 22.08.2013 года № 367 «Об утверждении Инструкции по делопроизводству в администрации Озинского муниципального района».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 xml:space="preserve">Сводный отчет составляется по форме в соответствии с </w:t>
      </w:r>
      <w:r w:rsidRPr="0040310C">
        <w:rPr>
          <w:rFonts w:ascii="Times New Roman" w:hAnsi="Times New Roman"/>
          <w:color w:val="2D2D2D"/>
          <w:sz w:val="28"/>
          <w:szCs w:val="28"/>
        </w:rPr>
        <w:br/>
        <w:t>приложением № 1 к настоящему Положению.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13. Сводный отчет подписывается руководителем структурного подразделения администрации, разрабатывающего проект нормативного правового акта, и должен содержать следующие сведения: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а) степень регулирующего воздействия проекта нормативного правового акта;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lastRenderedPageBreak/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в) 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Федерации, Правительства Саратовской области;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г) описание предлагаемого регулирования и иных возможных способов решения проблемы;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д) основные группы субъектов предпринимательской,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е) оценка соответствующих расходов (возможных поступлений) бюджета Озинского муниципального района;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ж) новые обязанности или ограничения для субъектов предпринимательской, инвестиционной деятельности либо изменение содержания существующих обязанностей и ограничений, а также порядок организации их исполнения;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з) оценка расходов субъектов предпринимательской,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и) риски решения проблемы предложенным способом регулирования и риски негативных последствий;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к) 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 xml:space="preserve">л) описание </w:t>
      </w:r>
      <w:proofErr w:type="gramStart"/>
      <w:r w:rsidRPr="0040310C">
        <w:rPr>
          <w:rFonts w:ascii="Times New Roman" w:hAnsi="Times New Roman"/>
          <w:color w:val="2D2D2D"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Pr="0040310C">
        <w:rPr>
          <w:rFonts w:ascii="Times New Roman" w:hAnsi="Times New Roman"/>
          <w:color w:val="2D2D2D"/>
          <w:sz w:val="28"/>
          <w:szCs w:val="28"/>
        </w:rPr>
        <w:t>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м)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proofErr w:type="spellStart"/>
      <w:r w:rsidRPr="0040310C">
        <w:rPr>
          <w:rFonts w:ascii="Times New Roman" w:hAnsi="Times New Roman"/>
          <w:color w:val="2D2D2D"/>
          <w:sz w:val="28"/>
          <w:szCs w:val="28"/>
        </w:rPr>
        <w:t>н</w:t>
      </w:r>
      <w:proofErr w:type="spellEnd"/>
      <w:r w:rsidRPr="0040310C">
        <w:rPr>
          <w:rFonts w:ascii="Times New Roman" w:hAnsi="Times New Roman"/>
          <w:color w:val="2D2D2D"/>
          <w:sz w:val="28"/>
          <w:szCs w:val="28"/>
        </w:rPr>
        <w:t>) индикативные показатели, программы мониторинга и иные способы (методы) оценки достижения заявленных целей регулирования;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о)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администрации;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 xml:space="preserve">п) иные сведения, </w:t>
      </w:r>
      <w:proofErr w:type="gramStart"/>
      <w:r w:rsidRPr="0040310C">
        <w:rPr>
          <w:rFonts w:ascii="Times New Roman" w:hAnsi="Times New Roman"/>
          <w:color w:val="2D2D2D"/>
          <w:sz w:val="28"/>
          <w:szCs w:val="28"/>
        </w:rPr>
        <w:t>которые</w:t>
      </w:r>
      <w:proofErr w:type="gramEnd"/>
      <w:r w:rsidRPr="0040310C">
        <w:rPr>
          <w:rFonts w:ascii="Times New Roman" w:hAnsi="Times New Roman"/>
          <w:color w:val="2D2D2D"/>
          <w:sz w:val="28"/>
          <w:szCs w:val="28"/>
        </w:rPr>
        <w:t xml:space="preserve"> по мнению разработчика, позволяют оценить обоснованность предлагаемого регулирования.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lastRenderedPageBreak/>
        <w:t>14. В целях организации публичного обсуждения проекта нормативного правового акта и сводного отчета разработчик проекта нормативного правового акта размещает на официальном сайте проект нормативного правового акта и сводный отчет.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15. Проведение публичных обсуждений начинается одновременно с размещением разработчиком проекта нормативного правового акта и сводного отчета на официальном сайте.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Разработчик проекта нормативного правового акта в срок не позднее трех календарных дней со дня размещения проекта нормативного правового акта и сводного отчета на официальном сайте извещает о начале публичных обсуждений заинтересованных лиц, указанных в пункте 9 настоящего Положения, которые ранее были извещены о размещении уведомления. При этом в извещении указываются: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сведения о размещении проекта нормативного правового акта и сводного отчета с указанием полного электронного адреса размещения;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срок проведения публичного обсуждения, в течение которого разработчиком принимаются предложения (дата начала и дата окончания публичного обсуждения), и способ их представления.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16. Срок проведения публичного обсуждения устанавливается разработчиком проекта нормативного правового акта с учетом степени регулирующего воздействия положений, содержащихся в проекте нормативного правового акта, но не может составлять менее: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proofErr w:type="gramStart"/>
      <w:r w:rsidRPr="0040310C">
        <w:rPr>
          <w:rFonts w:ascii="Times New Roman" w:hAnsi="Times New Roman"/>
          <w:color w:val="2D2D2D"/>
          <w:sz w:val="28"/>
          <w:szCs w:val="28"/>
        </w:rPr>
        <w:t>а) пятнадцати календарных дней со дня его размещения – для проектов нормативных правовых актов, содержащих положения, имеющие высокую степень регулирующего воздействия;</w:t>
      </w:r>
      <w:proofErr w:type="gramEnd"/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б) двенадцати календарных дней со дня его размещения – для проектов нормативных правовых актов, содержащих положения, имеющие среднюю степень регулирующего воздействия;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в) семи календарных дней со дня его размещения – для проектов нормативных правовых актов, содержащих положения, имеющие низкую степень регулирующего воздействия.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17. В случае отсутствия на дату окончания срока публичного обсуждения предложений в связи с его проведением разработчик проекта нормативного правового акта принимает решение о продлении срока проведения публичного обсуждения на три календарных дня. Информацию о принятом решении разработчик проекта нормативного правового акта в день принятия соответствующего решения размещает на официальном сайте с указанием срока и оснований продления.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 xml:space="preserve">18. Разработчик проекта нормативного правового акта обязан рассмотреть все предложения, поступившие в связи с проведением публичного обсуждения проекта нормативного правового акта и сводного отчета, и составить сводную информацию о поступивших предложениях с указанием сведений об их учете или причинах отклонения, </w:t>
      </w:r>
      <w:proofErr w:type="gramStart"/>
      <w:r w:rsidRPr="0040310C">
        <w:rPr>
          <w:rFonts w:ascii="Times New Roman" w:hAnsi="Times New Roman"/>
          <w:sz w:val="28"/>
          <w:szCs w:val="28"/>
        </w:rPr>
        <w:t>которая</w:t>
      </w:r>
      <w:proofErr w:type="gramEnd"/>
      <w:r w:rsidRPr="0040310C">
        <w:rPr>
          <w:rFonts w:ascii="Times New Roman" w:hAnsi="Times New Roman"/>
          <w:sz w:val="28"/>
          <w:szCs w:val="28"/>
        </w:rPr>
        <w:t xml:space="preserve"> подписывается руководителем структурного подразделения администрации, разработавшего проект нормативного правового акта.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lastRenderedPageBreak/>
        <w:t>19. По результатам публичного обсуждения разработчик дорабатывает проект нормативного правового акта и сводный отчет. При этом в сводный отчет дополнительно к сведениям, предусмотренным пунктом 13 настоящего Положения, включаются: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а) сведения о проведении публичного обсуждения проекта нормативного правового акта, сроках его проведения, заинтересованных лицах, извещенных о проведении публичных обсуждений, а также о лицах, представивших предложения, и рассмотревших их структурных подразделениях разработчика проекта нормативного правового акта;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>б) сводка предложений, предусмотренная пунктом 18 настоящего Положения.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40310C">
        <w:rPr>
          <w:rFonts w:ascii="Times New Roman" w:hAnsi="Times New Roman"/>
          <w:sz w:val="28"/>
          <w:szCs w:val="28"/>
        </w:rPr>
        <w:t>Если в результате доработки разработчиком в проект нормативного правового акта будут внесены изменения, содержащие положения, имеющие высокую степень регулирующего воздействия или среднюю степень регулирующего воздействия, определяемые разработчиком проекта нормативного правового акта в соответствии с пунктом 4 настоящего Положения, в отношении которых не проведены публичные обсуждения, проект нормативного правового акта подлежит повторному размещению разработчиком проекта нормативного правового акта на официальном сайте</w:t>
      </w:r>
      <w:proofErr w:type="gramEnd"/>
      <w:r w:rsidRPr="0040310C">
        <w:rPr>
          <w:rFonts w:ascii="Times New Roman" w:hAnsi="Times New Roman"/>
          <w:sz w:val="28"/>
          <w:szCs w:val="28"/>
        </w:rPr>
        <w:t xml:space="preserve"> с целью проведения публичного обсуждения в соответствии с пунктами 14 – 19 настоящего Положения.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 xml:space="preserve">21. Сводный отчет подлежит размещению разработчиком проекта нормативного правового акта на официальном сайте одновременно с направлением проекта акта в </w:t>
      </w:r>
      <w:r w:rsidRPr="0040310C">
        <w:rPr>
          <w:rFonts w:ascii="Times New Roman" w:hAnsi="Times New Roman"/>
          <w:bCs/>
          <w:sz w:val="28"/>
          <w:szCs w:val="28"/>
        </w:rPr>
        <w:t>уполномоченный орган для подготовки заключения.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 xml:space="preserve">22. </w:t>
      </w:r>
      <w:proofErr w:type="gramStart"/>
      <w:r w:rsidRPr="0040310C">
        <w:rPr>
          <w:rFonts w:ascii="Times New Roman" w:hAnsi="Times New Roman"/>
          <w:sz w:val="28"/>
          <w:szCs w:val="28"/>
        </w:rPr>
        <w:t>По результатам рассмотрения предложений, поступивших в связи с проведением публичного обсуждения, разработчик проекта нормативного правового акта принимает мотивированное решение о доработке проекта нормативного правового акта в соответствии с поступившими предложениями и его внесении на согласование в установленном порядке, либо об отказе от дальнейшей подготовки проекта нормативного правового акта, разработка которого осуществлялась по инициативе органа местного самоуправления.</w:t>
      </w:r>
      <w:proofErr w:type="gramEnd"/>
    </w:p>
    <w:p w:rsidR="0040310C" w:rsidRPr="0040310C" w:rsidRDefault="0040310C" w:rsidP="00403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10C">
        <w:rPr>
          <w:rFonts w:ascii="Times New Roman" w:hAnsi="Times New Roman"/>
          <w:sz w:val="28"/>
          <w:szCs w:val="28"/>
        </w:rPr>
        <w:t xml:space="preserve">В случае принятия решения об отказе от дальнейшей подготовки проекта нормативного правового акта разработчик проекта нормативного правового акта размещает на официальном сайте соответствующее сообщение и в срок не более трех календарных дней со дня принятия </w:t>
      </w:r>
      <w:r w:rsidRPr="0040310C">
        <w:rPr>
          <w:rFonts w:ascii="Times New Roman" w:hAnsi="Times New Roman"/>
          <w:sz w:val="28"/>
          <w:szCs w:val="28"/>
        </w:rPr>
        <w:br/>
        <w:t>решения извещает о принятом решении заинтересованных лиц, указанных в пункте 9 настоящего Положения, которые ранее извещались о проведении публичных обсуждений.</w:t>
      </w:r>
      <w:proofErr w:type="gramEnd"/>
    </w:p>
    <w:p w:rsidR="0040310C" w:rsidRPr="0040310C" w:rsidRDefault="0040310C" w:rsidP="004031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sz w:val="28"/>
          <w:szCs w:val="28"/>
        </w:rPr>
        <w:t xml:space="preserve">IV. </w:t>
      </w:r>
      <w:r w:rsidRPr="0040310C">
        <w:rPr>
          <w:rFonts w:ascii="Times New Roman" w:hAnsi="Times New Roman"/>
          <w:b/>
          <w:sz w:val="28"/>
          <w:szCs w:val="28"/>
        </w:rPr>
        <w:t>Подготовка заключения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23. После публичного обсуждения проект нормативного правового акта направляется разработчиком в уполномоченный орган для подготовки заключения.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lastRenderedPageBreak/>
        <w:t>К проекту нормативного правового акта разработчиком прилагается сводный отчет.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24. Заключение подготавливается по форме в соответствии с приложением № 2 к настоящему положению и направляется разработчику проекта нормативного правового акта со дня регистрации поступления проекта нормативного правового акта в уполномоченный орган в следующие сроки: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proofErr w:type="gramStart"/>
      <w:r w:rsidRPr="0040310C">
        <w:rPr>
          <w:rFonts w:ascii="Times New Roman" w:hAnsi="Times New Roman"/>
          <w:color w:val="2D2D2D"/>
          <w:sz w:val="28"/>
          <w:szCs w:val="28"/>
        </w:rPr>
        <w:t>а) десять календарных дней – для проектов нормативных правовых актов, содержащих положения, имеющие высокую и среднюю степень регулирующего воздействия;</w:t>
      </w:r>
      <w:proofErr w:type="gramEnd"/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б) восемь календарных дней – для проектов нормативных правовых актов, содержащих положения, имеющие низкую степень регулирующего воздействия.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 xml:space="preserve">25. </w:t>
      </w:r>
      <w:proofErr w:type="gramStart"/>
      <w:r w:rsidRPr="0040310C">
        <w:rPr>
          <w:rFonts w:ascii="Times New Roman" w:hAnsi="Times New Roman"/>
          <w:color w:val="2D2D2D"/>
          <w:sz w:val="28"/>
          <w:szCs w:val="28"/>
        </w:rPr>
        <w:t>В заключении делаются выводы о соблюдении разработчиком проекта нормативного правового акта порядка проведения процедуры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предпринимательской,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предпринимательской, инвестиционной деятельности, а также бюджета Озинского муниципального района, о наличии либо отсутствии положений</w:t>
      </w:r>
      <w:proofErr w:type="gramEnd"/>
      <w:r w:rsidRPr="0040310C">
        <w:rPr>
          <w:rFonts w:ascii="Times New Roman" w:hAnsi="Times New Roman"/>
          <w:color w:val="2D2D2D"/>
          <w:sz w:val="28"/>
          <w:szCs w:val="28"/>
        </w:rPr>
        <w:t xml:space="preserve">, </w:t>
      </w:r>
      <w:proofErr w:type="gramStart"/>
      <w:r w:rsidRPr="0040310C">
        <w:rPr>
          <w:rFonts w:ascii="Times New Roman" w:hAnsi="Times New Roman"/>
          <w:color w:val="2D2D2D"/>
          <w:sz w:val="28"/>
          <w:szCs w:val="28"/>
        </w:rPr>
        <w:t>способствующих</w:t>
      </w:r>
      <w:proofErr w:type="gramEnd"/>
      <w:r w:rsidRPr="0040310C">
        <w:rPr>
          <w:rFonts w:ascii="Times New Roman" w:hAnsi="Times New Roman"/>
          <w:color w:val="2D2D2D"/>
          <w:sz w:val="28"/>
          <w:szCs w:val="28"/>
        </w:rPr>
        <w:t xml:space="preserve"> необоснованному ограничению конкуренции, о наличии либо отсутствии достаточного обоснования решения проблемы предложенным способом регулирования.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26. Если проект нормативного правового акта содержит положения, имеющие высокую или среднюю степень регулирующего воздействия, уполномоченный орган при наличии обоснованных сомнений в достоверности оценки степени регулирующего воздействия проводит публичные обсуждения с заинтересованными лицами, указанными в пункте 9 настоящего Положения, в течение сроков, отведенных для подготовки заключения.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 xml:space="preserve">27. </w:t>
      </w:r>
      <w:r w:rsidRPr="0040310C">
        <w:rPr>
          <w:rFonts w:ascii="Times New Roman" w:hAnsi="Times New Roman"/>
          <w:bCs/>
          <w:color w:val="2D2D2D"/>
          <w:sz w:val="28"/>
          <w:szCs w:val="28"/>
        </w:rPr>
        <w:t>Заключение уполномоченного органа является обязательным для исполнения разработчиком проекта нормативного правового акта.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proofErr w:type="gramStart"/>
      <w:r w:rsidRPr="0040310C">
        <w:rPr>
          <w:rFonts w:ascii="Times New Roman" w:hAnsi="Times New Roman"/>
          <w:color w:val="2D2D2D"/>
          <w:sz w:val="28"/>
          <w:szCs w:val="28"/>
        </w:rPr>
        <w:t>В случае если в заключении сделан вывод о том, что разработчиком проекта нормативного правового акта при подготовке проекта нормативного правового акта не соблюден порядок проведения процедуры оценки регулирующего воздействия, разработчик проекта нормативного правового акта проводит процедуры, предусмотренные пунктами 7 – 21 настоящего Положения (начиная с невыполненной процедуры), и дорабатывает проект нормативного правового акта по их результатам, после чего повторно направляет проект</w:t>
      </w:r>
      <w:proofErr w:type="gramEnd"/>
      <w:r w:rsidRPr="0040310C">
        <w:rPr>
          <w:rFonts w:ascii="Times New Roman" w:hAnsi="Times New Roman"/>
          <w:color w:val="2D2D2D"/>
          <w:sz w:val="28"/>
          <w:szCs w:val="28"/>
        </w:rPr>
        <w:t xml:space="preserve"> нормативного правового акта в уполномоченный орган для подготовки заключения.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 xml:space="preserve">Разногласия, возникающие между уполномоченным органом и разработчиком проекта нормативного правового акта по результатам </w:t>
      </w:r>
      <w:r w:rsidRPr="0040310C">
        <w:rPr>
          <w:rFonts w:ascii="Times New Roman" w:hAnsi="Times New Roman"/>
          <w:color w:val="2D2D2D"/>
          <w:sz w:val="28"/>
          <w:szCs w:val="28"/>
        </w:rPr>
        <w:lastRenderedPageBreak/>
        <w:t xml:space="preserve">проведения оценки качества проведения разработчиком проекта нормативного правового акта процедуры оценки регулирующего воздействия нормативного правового акта, разрешаются комиссией, создаваемой распоряжением администрации Озинского муниципального района. </w:t>
      </w:r>
    </w:p>
    <w:p w:rsidR="0040310C" w:rsidRPr="0040310C" w:rsidRDefault="0040310C" w:rsidP="0040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0C">
        <w:rPr>
          <w:rFonts w:ascii="Times New Roman" w:hAnsi="Times New Roman"/>
          <w:color w:val="2D2D2D"/>
          <w:sz w:val="28"/>
          <w:szCs w:val="28"/>
        </w:rPr>
        <w:t>28. Заключение не позднее трех календарных дней со дня его подписания подлежит размещению уполномоченным органом на официальном сайте на срок не менее тридцати календарных дней.</w:t>
      </w: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D50541" w:rsidRDefault="00D50541" w:rsidP="004031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ВЕРНО:</w:t>
      </w:r>
    </w:p>
    <w:p w:rsidR="0040310C" w:rsidRPr="00D50541" w:rsidRDefault="0040310C" w:rsidP="004031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10C" w:rsidRPr="00D50541" w:rsidRDefault="0040310C" w:rsidP="004031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Pr="0040310C" w:rsidRDefault="0040310C" w:rsidP="0040310C">
      <w:pPr>
        <w:spacing w:after="0"/>
        <w:ind w:left="2552"/>
        <w:jc w:val="right"/>
        <w:rPr>
          <w:rFonts w:ascii="Times New Roman" w:hAnsi="Times New Roman"/>
          <w:sz w:val="20"/>
          <w:szCs w:val="20"/>
        </w:rPr>
      </w:pPr>
      <w:r w:rsidRPr="0040310C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40310C" w:rsidRPr="0040310C" w:rsidRDefault="0040310C" w:rsidP="0040310C">
      <w:pPr>
        <w:spacing w:after="0"/>
        <w:ind w:left="2552"/>
        <w:jc w:val="right"/>
        <w:rPr>
          <w:rFonts w:ascii="Times New Roman" w:hAnsi="Times New Roman"/>
          <w:b/>
          <w:bCs/>
          <w:color w:val="2D2D2D"/>
          <w:spacing w:val="1"/>
          <w:sz w:val="20"/>
          <w:szCs w:val="20"/>
        </w:rPr>
      </w:pPr>
      <w:r w:rsidRPr="0040310C">
        <w:rPr>
          <w:rFonts w:ascii="Times New Roman" w:hAnsi="Times New Roman"/>
          <w:sz w:val="20"/>
          <w:szCs w:val="20"/>
        </w:rPr>
        <w:t>к Положению о порядке проведения оценки регулирующего воздействия проектов нормативных правовых актов, разрабатываемых администрации Озинского муниципального района, затрагивающих вопросы осуществления предпринимательской и инвестиционной деятельности</w:t>
      </w:r>
    </w:p>
    <w:p w:rsidR="0040310C" w:rsidRPr="0040310C" w:rsidRDefault="0040310C" w:rsidP="0040310C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/>
          <w:b/>
          <w:bCs/>
          <w:color w:val="2D2D2D"/>
          <w:spacing w:val="1"/>
          <w:szCs w:val="28"/>
        </w:rPr>
      </w:pPr>
    </w:p>
    <w:p w:rsidR="0040310C" w:rsidRPr="0040310C" w:rsidRDefault="0040310C" w:rsidP="0040310C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/>
          <w:b/>
          <w:bCs/>
          <w:color w:val="2D2D2D"/>
          <w:spacing w:val="1"/>
          <w:szCs w:val="28"/>
        </w:rPr>
      </w:pPr>
    </w:p>
    <w:p w:rsidR="0040310C" w:rsidRPr="0040310C" w:rsidRDefault="0040310C" w:rsidP="0040310C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hAnsi="Times New Roman"/>
          <w:b/>
          <w:bCs/>
          <w:color w:val="2D2D2D"/>
          <w:spacing w:val="1"/>
          <w:sz w:val="28"/>
          <w:szCs w:val="28"/>
        </w:rPr>
      </w:pPr>
      <w:r w:rsidRPr="0040310C">
        <w:rPr>
          <w:rFonts w:ascii="Times New Roman" w:hAnsi="Times New Roman"/>
          <w:b/>
          <w:bCs/>
          <w:color w:val="2D2D2D"/>
          <w:spacing w:val="1"/>
          <w:sz w:val="28"/>
          <w:szCs w:val="28"/>
        </w:rPr>
        <w:t>Форма сводного отчета</w:t>
      </w:r>
    </w:p>
    <w:p w:rsidR="0040310C" w:rsidRPr="0040310C" w:rsidRDefault="0040310C" w:rsidP="0040310C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</w:p>
    <w:p w:rsidR="0040310C" w:rsidRPr="0040310C" w:rsidRDefault="0040310C" w:rsidP="0040310C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/>
          <w:b/>
          <w:color w:val="2D2D2D"/>
          <w:spacing w:val="1"/>
          <w:sz w:val="28"/>
          <w:szCs w:val="28"/>
        </w:rPr>
      </w:pPr>
      <w:r w:rsidRPr="0040310C">
        <w:rPr>
          <w:rFonts w:ascii="Times New Roman" w:hAnsi="Times New Roman"/>
          <w:b/>
          <w:color w:val="2D2D2D"/>
          <w:spacing w:val="1"/>
          <w:sz w:val="28"/>
          <w:szCs w:val="28"/>
        </w:rPr>
        <w:t xml:space="preserve">СВОДНЫЙ ОТЧЕТ </w:t>
      </w:r>
    </w:p>
    <w:p w:rsidR="0040310C" w:rsidRPr="0040310C" w:rsidRDefault="0040310C" w:rsidP="0040310C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/>
          <w:b/>
          <w:color w:val="2D2D2D"/>
          <w:spacing w:val="1"/>
          <w:sz w:val="28"/>
          <w:szCs w:val="28"/>
        </w:rPr>
      </w:pPr>
      <w:r w:rsidRPr="0040310C">
        <w:rPr>
          <w:rFonts w:ascii="Times New Roman" w:hAnsi="Times New Roman"/>
          <w:b/>
          <w:color w:val="2D2D2D"/>
          <w:spacing w:val="1"/>
          <w:sz w:val="28"/>
          <w:szCs w:val="28"/>
        </w:rPr>
        <w:t xml:space="preserve">о проведении </w:t>
      </w:r>
      <w:proofErr w:type="gramStart"/>
      <w:r w:rsidRPr="0040310C">
        <w:rPr>
          <w:rFonts w:ascii="Times New Roman" w:hAnsi="Times New Roman"/>
          <w:b/>
          <w:color w:val="2D2D2D"/>
          <w:spacing w:val="1"/>
          <w:sz w:val="28"/>
          <w:szCs w:val="28"/>
        </w:rPr>
        <w:t>оценки регулирующего воздействия проектов нормативных правовых актов</w:t>
      </w:r>
      <w:r w:rsidRPr="0040310C">
        <w:rPr>
          <w:rFonts w:ascii="Times New Roman" w:hAnsi="Times New Roman"/>
          <w:sz w:val="28"/>
          <w:szCs w:val="28"/>
        </w:rPr>
        <w:t xml:space="preserve"> </w:t>
      </w:r>
      <w:r w:rsidRPr="0040310C">
        <w:rPr>
          <w:rFonts w:ascii="Times New Roman" w:hAnsi="Times New Roman"/>
          <w:b/>
          <w:color w:val="2D2D2D"/>
          <w:spacing w:val="1"/>
          <w:sz w:val="28"/>
          <w:szCs w:val="28"/>
        </w:rPr>
        <w:t>администрации</w:t>
      </w:r>
      <w:proofErr w:type="gramEnd"/>
      <w:r w:rsidRPr="0040310C">
        <w:rPr>
          <w:rFonts w:ascii="Times New Roman" w:hAnsi="Times New Roman"/>
          <w:b/>
          <w:color w:val="2D2D2D"/>
          <w:spacing w:val="1"/>
          <w:sz w:val="28"/>
          <w:szCs w:val="28"/>
        </w:rPr>
        <w:t xml:space="preserve"> Озинского муниципального района, затрагивающих вопросы осуществления предпринимательской и инвестиционной деятельности</w:t>
      </w:r>
    </w:p>
    <w:p w:rsidR="0040310C" w:rsidRPr="0040310C" w:rsidRDefault="0040310C" w:rsidP="0040310C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/>
          <w:color w:val="2D2D2D"/>
          <w:spacing w:val="1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10"/>
        <w:gridCol w:w="122"/>
        <w:gridCol w:w="14"/>
        <w:gridCol w:w="6"/>
        <w:gridCol w:w="141"/>
        <w:gridCol w:w="7"/>
        <w:gridCol w:w="2261"/>
        <w:gridCol w:w="19"/>
        <w:gridCol w:w="192"/>
        <w:gridCol w:w="109"/>
        <w:gridCol w:w="2284"/>
        <w:gridCol w:w="173"/>
        <w:gridCol w:w="173"/>
        <w:gridCol w:w="169"/>
        <w:gridCol w:w="264"/>
        <w:gridCol w:w="2713"/>
        <w:gridCol w:w="459"/>
      </w:tblGrid>
      <w:tr w:rsidR="0040310C" w:rsidRPr="0040310C" w:rsidTr="00290CDE">
        <w:tc>
          <w:tcPr>
            <w:tcW w:w="95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Срок проведения публичного обсуждения: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начало «___» __________20__г.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окончание «___» __________20__г.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  <w:p w:rsidR="0040310C" w:rsidRPr="0040310C" w:rsidRDefault="0040310C" w:rsidP="00290CDE">
            <w:pPr>
              <w:pStyle w:val="ListParagraph"/>
              <w:numPr>
                <w:ilvl w:val="0"/>
                <w:numId w:val="1"/>
              </w:numPr>
              <w:spacing w:line="226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0310C">
              <w:rPr>
                <w:color w:val="2D2D2D"/>
                <w:sz w:val="28"/>
                <w:szCs w:val="28"/>
              </w:rPr>
              <w:t>Общая информация</w:t>
            </w:r>
          </w:p>
          <w:p w:rsidR="0040310C" w:rsidRPr="0040310C" w:rsidRDefault="0040310C" w:rsidP="00290CDE">
            <w:pPr>
              <w:pStyle w:val="ListParagraph"/>
              <w:spacing w:line="226" w:lineRule="atLeast"/>
              <w:ind w:left="1069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0310C" w:rsidRPr="0040310C" w:rsidTr="00290CDE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79" w:right="-107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1.1</w:t>
            </w:r>
          </w:p>
        </w:tc>
        <w:tc>
          <w:tcPr>
            <w:tcW w:w="8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 xml:space="preserve">Вид и наименование проекта нормативного правового акта: 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(текстовое описание)</w:t>
            </w:r>
          </w:p>
        </w:tc>
      </w:tr>
      <w:tr w:rsidR="0040310C" w:rsidRPr="0040310C" w:rsidTr="00290CDE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79" w:right="-107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1.2</w:t>
            </w:r>
          </w:p>
        </w:tc>
        <w:tc>
          <w:tcPr>
            <w:tcW w:w="8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Разработчик: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(указывается полное наименование разработчика)</w:t>
            </w:r>
          </w:p>
        </w:tc>
      </w:tr>
      <w:tr w:rsidR="0040310C" w:rsidRPr="0040310C" w:rsidTr="00290CDE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79" w:right="-107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1.3</w:t>
            </w:r>
          </w:p>
        </w:tc>
        <w:tc>
          <w:tcPr>
            <w:tcW w:w="8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Краткое содержание проекта нормативного правового акта: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(текстовое описание)</w:t>
            </w:r>
          </w:p>
        </w:tc>
      </w:tr>
      <w:tr w:rsidR="0040310C" w:rsidRPr="0040310C" w:rsidTr="00290CDE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79" w:right="-107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1.4</w:t>
            </w:r>
          </w:p>
        </w:tc>
        <w:tc>
          <w:tcPr>
            <w:tcW w:w="8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Контактная информация разработчика (исполнителя):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Ф.И.О. 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должность 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телефон 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</w:rPr>
              <w:t>адрес электронной почты 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  <w:p w:rsidR="0040310C" w:rsidRPr="0040310C" w:rsidRDefault="0040310C" w:rsidP="00290CDE">
            <w:pPr>
              <w:pStyle w:val="ListParagraph"/>
              <w:numPr>
                <w:ilvl w:val="0"/>
                <w:numId w:val="1"/>
              </w:numPr>
              <w:spacing w:line="226" w:lineRule="atLeast"/>
              <w:ind w:left="0" w:firstLine="42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0310C">
              <w:rPr>
                <w:color w:val="2D2D2D"/>
                <w:sz w:val="28"/>
                <w:szCs w:val="28"/>
              </w:rPr>
              <w:t xml:space="preserve">Степень регулирующего воздействия проекта </w:t>
            </w:r>
            <w:r w:rsidRPr="0040310C">
              <w:rPr>
                <w:color w:val="2D2D2D"/>
                <w:sz w:val="28"/>
                <w:szCs w:val="28"/>
              </w:rPr>
              <w:br/>
              <w:t>нормативного правового акта</w:t>
            </w:r>
          </w:p>
          <w:p w:rsidR="0040310C" w:rsidRPr="0040310C" w:rsidRDefault="0040310C" w:rsidP="00290CDE">
            <w:pPr>
              <w:pStyle w:val="ListParagraph"/>
              <w:spacing w:line="226" w:lineRule="atLeast"/>
              <w:ind w:left="1069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0310C" w:rsidRPr="0040310C" w:rsidTr="00290CDE"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135" w:right="-149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2.1</w:t>
            </w:r>
          </w:p>
        </w:tc>
        <w:tc>
          <w:tcPr>
            <w:tcW w:w="89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hanging="22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Степень регулирующего воздействия:</w:t>
            </w:r>
          </w:p>
          <w:p w:rsidR="0040310C" w:rsidRPr="0040310C" w:rsidRDefault="0040310C" w:rsidP="0040310C">
            <w:pPr>
              <w:spacing w:after="0" w:line="226" w:lineRule="atLeast"/>
              <w:ind w:hanging="22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ind w:hanging="22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(высокая/средняя/низкая)</w:t>
            </w:r>
          </w:p>
        </w:tc>
      </w:tr>
      <w:tr w:rsidR="0040310C" w:rsidRPr="0040310C" w:rsidTr="00290CDE"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135" w:right="-149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2.2</w:t>
            </w:r>
          </w:p>
        </w:tc>
        <w:tc>
          <w:tcPr>
            <w:tcW w:w="89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hanging="22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Обоснование отнесения проекта нормативного правового акта к определенной степени регулирующего воздействия: 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ind w:hanging="22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ind w:hanging="22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(текстовое описание)</w:t>
            </w: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  <w:p w:rsidR="0040310C" w:rsidRPr="0040310C" w:rsidRDefault="0040310C" w:rsidP="00290CDE">
            <w:pPr>
              <w:pStyle w:val="ListParagraph"/>
              <w:numPr>
                <w:ilvl w:val="0"/>
                <w:numId w:val="1"/>
              </w:numPr>
              <w:spacing w:line="226" w:lineRule="atLeast"/>
              <w:ind w:left="0" w:firstLine="42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0310C">
              <w:rPr>
                <w:color w:val="2D2D2D"/>
                <w:sz w:val="28"/>
                <w:szCs w:val="28"/>
              </w:rPr>
              <w:t>Описание проблемы, на решение которой направлена разработка</w:t>
            </w:r>
          </w:p>
          <w:p w:rsidR="0040310C" w:rsidRPr="0040310C" w:rsidRDefault="0040310C" w:rsidP="00290CDE">
            <w:pPr>
              <w:pStyle w:val="ListParagraph"/>
              <w:spacing w:line="226" w:lineRule="atLeast"/>
              <w:ind w:left="0" w:firstLine="42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0310C">
              <w:rPr>
                <w:color w:val="2D2D2D"/>
                <w:sz w:val="28"/>
                <w:szCs w:val="28"/>
              </w:rPr>
              <w:t>проекта нормативного правового акта</w:t>
            </w:r>
          </w:p>
          <w:p w:rsidR="0040310C" w:rsidRPr="0040310C" w:rsidRDefault="0040310C" w:rsidP="00290CDE">
            <w:pPr>
              <w:pStyle w:val="ListParagraph"/>
              <w:spacing w:line="226" w:lineRule="atLeast"/>
              <w:ind w:left="0" w:firstLine="42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</w:p>
        </w:tc>
      </w:tr>
      <w:tr w:rsidR="0040310C" w:rsidRPr="0040310C" w:rsidTr="00290CDE"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tabs>
                <w:tab w:val="left" w:pos="677"/>
              </w:tabs>
              <w:spacing w:after="0" w:line="226" w:lineRule="atLeast"/>
              <w:ind w:left="-65" w:right="-135" w:hanging="16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3.1</w:t>
            </w:r>
          </w:p>
        </w:tc>
        <w:tc>
          <w:tcPr>
            <w:tcW w:w="897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Формулировка проблемы: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(текстовое описание)</w:t>
            </w:r>
          </w:p>
        </w:tc>
      </w:tr>
      <w:tr w:rsidR="0040310C" w:rsidRPr="0040310C" w:rsidTr="00290CDE"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tabs>
                <w:tab w:val="left" w:pos="677"/>
              </w:tabs>
              <w:spacing w:after="0" w:line="226" w:lineRule="atLeast"/>
              <w:ind w:left="-65" w:right="-135" w:hanging="16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3.2</w:t>
            </w:r>
          </w:p>
        </w:tc>
        <w:tc>
          <w:tcPr>
            <w:tcW w:w="89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Описание негативных эффектов, возникающих в связи с наличием проблемы: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(текстовое описание)</w:t>
            </w: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  <w:p w:rsidR="0040310C" w:rsidRPr="0040310C" w:rsidRDefault="0040310C" w:rsidP="0040310C">
            <w:pPr>
              <w:spacing w:after="0" w:line="226" w:lineRule="atLeast"/>
              <w:ind w:left="-165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t>4. Описание цели разработки проекта нормативного правового акта</w:t>
            </w:r>
          </w:p>
          <w:p w:rsidR="0040310C" w:rsidRPr="0040310C" w:rsidRDefault="0040310C" w:rsidP="00290CDE">
            <w:pPr>
              <w:pStyle w:val="ListParagraph"/>
              <w:spacing w:line="226" w:lineRule="atLeast"/>
              <w:ind w:left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0310C">
              <w:rPr>
                <w:color w:val="2D2D2D"/>
                <w:sz w:val="28"/>
                <w:szCs w:val="28"/>
              </w:rPr>
              <w:t>_____________________________________________________________</w:t>
            </w:r>
            <w:r w:rsidRPr="0040310C">
              <w:rPr>
                <w:color w:val="2D2D2D"/>
                <w:sz w:val="28"/>
                <w:szCs w:val="28"/>
              </w:rPr>
              <w:br/>
            </w:r>
            <w:r w:rsidRPr="0040310C">
              <w:rPr>
                <w:color w:val="2D2D2D"/>
              </w:rPr>
              <w:t>(текстовое описание)</w:t>
            </w:r>
          </w:p>
          <w:p w:rsidR="0040310C" w:rsidRPr="0040310C" w:rsidRDefault="0040310C" w:rsidP="0040310C">
            <w:pPr>
              <w:spacing w:after="0" w:line="226" w:lineRule="atLeast"/>
              <w:ind w:left="709"/>
              <w:jc w:val="center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5. Перечень действующих нормативных правовых актов </w:t>
            </w: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br/>
              <w:t xml:space="preserve">Российской Федерации, Саратовской области, муниципальных </w:t>
            </w: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br/>
              <w:t xml:space="preserve">правовых актов, поручений, решений, послуживших основанием </w:t>
            </w: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br/>
              <w:t>для разработки проекта нормативного правового акта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</w:tc>
      </w:tr>
      <w:tr w:rsidR="0040310C" w:rsidRPr="0040310C" w:rsidTr="00290CDE"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tabs>
                <w:tab w:val="left" w:pos="565"/>
              </w:tabs>
              <w:spacing w:after="0" w:line="226" w:lineRule="atLeast"/>
              <w:ind w:left="-165" w:right="-143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bCs/>
                <w:color w:val="2D2D2D"/>
              </w:rPr>
              <w:t>№ п/п</w:t>
            </w:r>
          </w:p>
        </w:tc>
        <w:tc>
          <w:tcPr>
            <w:tcW w:w="89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bCs/>
                <w:color w:val="2D2D2D"/>
              </w:rPr>
              <w:t>Наименование и реквизиты</w:t>
            </w:r>
          </w:p>
        </w:tc>
      </w:tr>
      <w:tr w:rsidR="0040310C" w:rsidRPr="0040310C" w:rsidTr="00290CDE"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165" w:right="-129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89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310C" w:rsidRPr="0040310C" w:rsidTr="00290CDE"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165" w:right="-129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89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нормативного правового акта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</w:tc>
      </w:tr>
      <w:tr w:rsidR="0040310C" w:rsidRPr="0040310C" w:rsidTr="00290CDE">
        <w:tc>
          <w:tcPr>
            <w:tcW w:w="2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hanging="37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Группа субъектов</w:t>
            </w:r>
          </w:p>
        </w:tc>
        <w:tc>
          <w:tcPr>
            <w:tcW w:w="2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hanging="37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Оценка количества субъектов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hanging="37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Источники данных</w:t>
            </w:r>
          </w:p>
        </w:tc>
      </w:tr>
      <w:tr w:rsidR="0040310C" w:rsidRPr="0040310C" w:rsidTr="00290CDE">
        <w:tc>
          <w:tcPr>
            <w:tcW w:w="2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ind w:hanging="9"/>
              <w:rPr>
                <w:rFonts w:ascii="Times New Roman" w:hAnsi="Times New Roman"/>
              </w:rPr>
            </w:pPr>
          </w:p>
        </w:tc>
        <w:tc>
          <w:tcPr>
            <w:tcW w:w="2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ind w:hanging="9"/>
              <w:rPr>
                <w:rFonts w:ascii="Times New Roman" w:hAnsi="Times New Roman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ind w:hanging="9"/>
              <w:rPr>
                <w:rFonts w:ascii="Times New Roman" w:hAnsi="Times New Roman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  <w:p w:rsidR="0040310C" w:rsidRPr="0040310C" w:rsidRDefault="0040310C" w:rsidP="0040310C">
            <w:pPr>
              <w:spacing w:after="0" w:line="226" w:lineRule="atLeast"/>
              <w:ind w:firstLine="5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7. Новые функции, полномочия, обязанности и права администрации Озинского муниципального района или сведения об их изменении, </w:t>
            </w: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br/>
              <w:t>а также порядок их реализации</w:t>
            </w:r>
          </w:p>
          <w:p w:rsidR="0040310C" w:rsidRPr="0040310C" w:rsidRDefault="0040310C" w:rsidP="0040310C">
            <w:pPr>
              <w:spacing w:after="0" w:line="226" w:lineRule="atLeast"/>
              <w:ind w:firstLine="5"/>
              <w:jc w:val="center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</w:tc>
      </w:tr>
      <w:tr w:rsidR="0040310C" w:rsidRPr="0040310C" w:rsidTr="00290CDE">
        <w:tc>
          <w:tcPr>
            <w:tcW w:w="3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right="-113" w:hanging="11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right="-113" w:hanging="11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Порядок реализации</w:t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right="-113" w:hanging="11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Оценка изменения трудозатрат и (или) потребностей в иных ресурсах</w:t>
            </w:r>
          </w:p>
        </w:tc>
      </w:tr>
      <w:tr w:rsidR="0040310C" w:rsidRPr="0040310C" w:rsidTr="00290CDE">
        <w:tc>
          <w:tcPr>
            <w:tcW w:w="3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8. Оценка дополнительных расходов (доходов) бюджета </w:t>
            </w: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br/>
              <w:t>Озинского муниципального района</w:t>
            </w:r>
          </w:p>
          <w:p w:rsidR="0040310C" w:rsidRPr="0040310C" w:rsidRDefault="0040310C" w:rsidP="004031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310C" w:rsidRPr="0040310C" w:rsidTr="00290CDE">
        <w:tc>
          <w:tcPr>
            <w:tcW w:w="298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firstLine="5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Наименование новой или изменяемой функции, полномочия, обязанности или права (указываются данные из раздела 7)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firstLine="5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Описание расходов (доходов) бюджета Озинского муниципального района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firstLine="5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Оценка расходов (доходов) бюджета Озинского муниципального района (тыс. руб.), в том числе периодичность осуществления расходов (поступления доходов)</w:t>
            </w:r>
          </w:p>
        </w:tc>
      </w:tr>
      <w:tr w:rsidR="0040310C" w:rsidRPr="0040310C" w:rsidTr="00290CDE">
        <w:tc>
          <w:tcPr>
            <w:tcW w:w="2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single" w:sz="4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40310C" w:rsidRPr="0040310C" w:rsidTr="00290CDE">
        <w:tc>
          <w:tcPr>
            <w:tcW w:w="3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lastRenderedPageBreak/>
              <w:t>Группа субъектов (указываются данные из раздела 6)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Описание и количественная оценка расходов субъектов</w:t>
            </w:r>
            <w:r w:rsidRPr="0040310C">
              <w:rPr>
                <w:rFonts w:ascii="Times New Roman" w:hAnsi="Times New Roman"/>
                <w:color w:val="2D2D2D"/>
              </w:rPr>
              <w:br/>
              <w:t>(тыс. руб.)</w:t>
            </w:r>
          </w:p>
        </w:tc>
      </w:tr>
      <w:tr w:rsidR="0040310C" w:rsidRPr="0040310C" w:rsidTr="00290CDE">
        <w:tc>
          <w:tcPr>
            <w:tcW w:w="3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310C" w:rsidRPr="0040310C" w:rsidTr="00290CDE">
        <w:tc>
          <w:tcPr>
            <w:tcW w:w="3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Источники данных, послужившие основанием для количественной оценки расходов субъектов: 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ind w:left="1111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(текстовое описание)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Описание расходов субъектов, не поддающихся количественной оценке: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ind w:left="-23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(текстовое описание)</w:t>
            </w: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Cs w:val="28"/>
              </w:rPr>
              <w:t>10. Оценка рисков возникновения неблагоприятных последствий принятия (издания) нормативного правового акта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(текстовое описание)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bottom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t>11. Предполагаемая дата вступления в силу нормативного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40310C" w:rsidRPr="0040310C" w:rsidTr="00290CDE"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121" w:right="-86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11.1</w:t>
            </w:r>
          </w:p>
        </w:tc>
        <w:tc>
          <w:tcPr>
            <w:tcW w:w="88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Предполагаемая дата вступления в силу: __________________ 20__г.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</w:p>
        </w:tc>
      </w:tr>
      <w:tr w:rsidR="0040310C" w:rsidRPr="0040310C" w:rsidTr="00290CDE"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121" w:right="-86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11.2</w:t>
            </w:r>
          </w:p>
        </w:tc>
        <w:tc>
          <w:tcPr>
            <w:tcW w:w="88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Необходимость установления переходного периода и (или) отсрочки вступления в силу нормативного правового акта:________________________________________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</w:t>
            </w:r>
            <w:proofErr w:type="gramStart"/>
            <w:r w:rsidRPr="0040310C">
              <w:rPr>
                <w:rFonts w:ascii="Times New Roman" w:hAnsi="Times New Roman"/>
                <w:color w:val="2D2D2D"/>
                <w:sz w:val="20"/>
              </w:rPr>
              <w:t>есть</w:t>
            </w:r>
            <w:proofErr w:type="gramEnd"/>
            <w:r w:rsidRPr="0040310C">
              <w:rPr>
                <w:rFonts w:ascii="Times New Roman" w:hAnsi="Times New Roman"/>
                <w:color w:val="2D2D2D"/>
                <w:sz w:val="20"/>
              </w:rPr>
              <w:t>/нет; если есть, то необходимо указать соответствующие сроки)</w:t>
            </w:r>
          </w:p>
        </w:tc>
      </w:tr>
      <w:tr w:rsidR="0040310C" w:rsidRPr="0040310C" w:rsidTr="00290CDE"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121" w:right="-86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11.3</w:t>
            </w:r>
          </w:p>
        </w:tc>
        <w:tc>
          <w:tcPr>
            <w:tcW w:w="88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Необходимость распространения положений правового акта на ранее возникшие отношения: 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ind w:left="2828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</w:t>
            </w:r>
            <w:proofErr w:type="gramStart"/>
            <w:r w:rsidRPr="0040310C">
              <w:rPr>
                <w:rFonts w:ascii="Times New Roman" w:hAnsi="Times New Roman"/>
                <w:color w:val="2D2D2D"/>
                <w:sz w:val="20"/>
              </w:rPr>
              <w:t>есть</w:t>
            </w:r>
            <w:proofErr w:type="gramEnd"/>
            <w:r w:rsidRPr="0040310C">
              <w:rPr>
                <w:rFonts w:ascii="Times New Roman" w:hAnsi="Times New Roman"/>
                <w:color w:val="2D2D2D"/>
                <w:sz w:val="20"/>
              </w:rPr>
              <w:t>/нет)</w:t>
            </w:r>
          </w:p>
        </w:tc>
      </w:tr>
      <w:tr w:rsidR="0040310C" w:rsidRPr="0040310C" w:rsidTr="00290CDE"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121" w:right="-86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11.4</w:t>
            </w:r>
          </w:p>
        </w:tc>
        <w:tc>
          <w:tcPr>
            <w:tcW w:w="88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Обоснование необходимости установления переходного периода и (или) отсрочки вступления в силу нормативного правового акта либо распространения положений нормативного правового акта на ранее возникшие отношения: 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(текстовое описание)</w:t>
            </w: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4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12. Сведения о проведенных публичных обсуждениях </w:t>
            </w: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br/>
            </w: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проекта нормативного правового акта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40310C" w:rsidRPr="0040310C" w:rsidTr="00290CDE">
        <w:tc>
          <w:tcPr>
            <w:tcW w:w="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121" w:right="-86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lastRenderedPageBreak/>
              <w:t>12.1</w:t>
            </w:r>
          </w:p>
        </w:tc>
        <w:tc>
          <w:tcPr>
            <w:tcW w:w="88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Информация об организациях, в адрес которых направлялось уведомление о проведении процедуры оценки регулирующего воздействия 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ind w:hanging="14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(текстовое описание)</w:t>
            </w:r>
          </w:p>
        </w:tc>
      </w:tr>
      <w:tr w:rsidR="0040310C" w:rsidRPr="0040310C" w:rsidTr="00290CDE">
        <w:tc>
          <w:tcPr>
            <w:tcW w:w="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ind w:left="-121" w:right="-86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12.2</w:t>
            </w:r>
          </w:p>
        </w:tc>
        <w:tc>
          <w:tcPr>
            <w:tcW w:w="88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Результаты проведения публичных обсуждений: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количество поступивших замечаний и предложений _________________________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решение, принятое по результатам публичных обсуждений 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______________________________________________________________________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причины принятия решения об отказе от дальнейшей подготовки проекта нормативного правового акта (при наличии) 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both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40310C" w:rsidRPr="0040310C" w:rsidRDefault="0040310C" w:rsidP="0040310C">
            <w:pPr>
              <w:spacing w:after="0" w:line="226" w:lineRule="atLeast"/>
              <w:jc w:val="both"/>
              <w:textAlignment w:val="baseline"/>
              <w:rPr>
                <w:rFonts w:ascii="Times New Roman" w:hAnsi="Times New Roman"/>
                <w:color w:val="2D2D2D"/>
              </w:rPr>
            </w:pPr>
            <w:r w:rsidRPr="0040310C">
              <w:rPr>
                <w:rFonts w:ascii="Times New Roman" w:hAnsi="Times New Roman"/>
                <w:color w:val="2D2D2D"/>
              </w:rPr>
              <w:t>Примечание – раздел 12 сводного отчета о проведении оценки регулирующего воздействия заполняется после проведения публичных обсуждений проекта нормативного правового акта.</w:t>
            </w: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t>13. Иные сведения, которые, по мнению разработчика, позволяют оценить обоснованность принятия (издания) нормативного правового акта</w:t>
            </w:r>
          </w:p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t>_________________________________________________________________</w:t>
            </w:r>
          </w:p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  <w:szCs w:val="20"/>
              </w:rPr>
              <w:t>(текстовое описание)</w:t>
            </w:r>
          </w:p>
          <w:p w:rsidR="0040310C" w:rsidRPr="0040310C" w:rsidRDefault="0040310C" w:rsidP="0040310C">
            <w:pPr>
              <w:spacing w:after="0" w:line="226" w:lineRule="atLeast"/>
              <w:ind w:firstLine="828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0310C">
              <w:rPr>
                <w:rFonts w:ascii="Times New Roman" w:hAnsi="Times New Roman"/>
                <w:color w:val="2D2D2D"/>
                <w:sz w:val="28"/>
                <w:szCs w:val="28"/>
              </w:rPr>
              <w:t>Разработчик</w:t>
            </w:r>
          </w:p>
        </w:tc>
      </w:tr>
      <w:tr w:rsidR="0040310C" w:rsidRPr="0040310C" w:rsidTr="00290CDE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Cs w:val="28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Cs w:val="28"/>
              </w:rPr>
            </w:pPr>
          </w:p>
        </w:tc>
        <w:tc>
          <w:tcPr>
            <w:tcW w:w="2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Cs w:val="28"/>
              </w:rPr>
            </w:pPr>
          </w:p>
        </w:tc>
      </w:tr>
      <w:tr w:rsidR="0040310C" w:rsidRPr="0040310C" w:rsidTr="00290CDE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(должность)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(Ф.И.О)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  <w:r w:rsidRPr="0040310C">
              <w:rPr>
                <w:rFonts w:ascii="Times New Roman" w:hAnsi="Times New Roman"/>
                <w:color w:val="2D2D2D"/>
                <w:sz w:val="20"/>
              </w:rPr>
              <w:t>(дата, подпись)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40310C" w:rsidRPr="0040310C" w:rsidRDefault="0040310C" w:rsidP="0040310C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</w:p>
        </w:tc>
      </w:tr>
      <w:tr w:rsidR="0040310C" w:rsidRPr="0040310C" w:rsidTr="00290CDE">
        <w:tc>
          <w:tcPr>
            <w:tcW w:w="95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310C" w:rsidRPr="0040310C" w:rsidRDefault="0040310C" w:rsidP="0040310C">
            <w:pPr>
              <w:spacing w:after="0" w:line="226" w:lineRule="atLeast"/>
              <w:textAlignment w:val="baseline"/>
              <w:rPr>
                <w:rFonts w:ascii="Times New Roman" w:hAnsi="Times New Roman"/>
                <w:color w:val="2D2D2D"/>
                <w:sz w:val="20"/>
              </w:rPr>
            </w:pPr>
          </w:p>
        </w:tc>
      </w:tr>
    </w:tbl>
    <w:p w:rsidR="0040310C" w:rsidRPr="0040310C" w:rsidRDefault="0040310C" w:rsidP="0040310C">
      <w:pPr>
        <w:spacing w:after="0"/>
        <w:ind w:left="2552"/>
        <w:jc w:val="center"/>
        <w:rPr>
          <w:rFonts w:ascii="Times New Roman" w:hAnsi="Times New Roman"/>
          <w:szCs w:val="28"/>
        </w:rPr>
      </w:pPr>
    </w:p>
    <w:p w:rsidR="0040310C" w:rsidRPr="0040310C" w:rsidRDefault="0040310C" w:rsidP="0040310C">
      <w:pPr>
        <w:spacing w:after="0"/>
        <w:rPr>
          <w:rFonts w:ascii="Times New Roman" w:hAnsi="Times New Roman"/>
        </w:rPr>
      </w:pPr>
    </w:p>
    <w:p w:rsidR="0040310C" w:rsidRP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40310C" w:rsidRDefault="0040310C" w:rsidP="0040310C">
      <w:pPr>
        <w:ind w:left="255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40310C" w:rsidRDefault="0040310C" w:rsidP="0040310C">
      <w:pPr>
        <w:ind w:left="2552"/>
        <w:jc w:val="right"/>
        <w:rPr>
          <w:rFonts w:ascii="Arial" w:hAnsi="Arial" w:cs="Arial"/>
          <w:b/>
          <w:bCs/>
          <w:color w:val="2D2D2D"/>
          <w:spacing w:val="1"/>
          <w:sz w:val="20"/>
          <w:szCs w:val="20"/>
        </w:rPr>
      </w:pPr>
      <w:r>
        <w:rPr>
          <w:sz w:val="20"/>
          <w:szCs w:val="20"/>
        </w:rPr>
        <w:t>к Положению о порядке проведения оценки регулирующего воздействия проектов нормативных правовых актов, разрабатываемых администрации Озинского муниципального района, затрагивающих вопросы осуществления предпринимательской и инвестиционной деятельности</w:t>
      </w:r>
    </w:p>
    <w:p w:rsidR="0040310C" w:rsidRDefault="0040310C" w:rsidP="004031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10C" w:rsidRDefault="0040310C" w:rsidP="0040310C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38AD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орма заключения</w:t>
      </w:r>
    </w:p>
    <w:p w:rsidR="0040310C" w:rsidRPr="008838AD" w:rsidRDefault="0040310C" w:rsidP="0040310C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310C" w:rsidRDefault="0040310C" w:rsidP="004031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883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10C" w:rsidRPr="008838AD" w:rsidRDefault="0040310C" w:rsidP="004031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AD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проектов нормативных правовых актов, разрабатываемых </w:t>
      </w:r>
      <w:r>
        <w:rPr>
          <w:rFonts w:ascii="Times New Roman" w:hAnsi="Times New Roman" w:cs="Times New Roman"/>
          <w:b/>
          <w:sz w:val="28"/>
          <w:szCs w:val="28"/>
        </w:rPr>
        <w:t>администрацией Озинского муниципального района</w:t>
      </w:r>
      <w:r w:rsidRPr="008838AD">
        <w:rPr>
          <w:rFonts w:ascii="Times New Roman" w:hAnsi="Times New Roman" w:cs="Times New Roman"/>
          <w:b/>
          <w:sz w:val="28"/>
          <w:szCs w:val="28"/>
        </w:rPr>
        <w:t>, затрагивающих вопросы осуществления предпринимательской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8AD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40310C" w:rsidRPr="0024473B" w:rsidRDefault="0040310C" w:rsidP="0040310C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E64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экономики и отдел правового обеспечения и муниципально-кадровой службы администрации Озинского муниципального района (далее – уполномоченный орган)</w:t>
      </w:r>
      <w:r w:rsidRPr="0024473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24473B">
        <w:rPr>
          <w:rFonts w:ascii="Times New Roman" w:hAnsi="Times New Roman" w:cs="Times New Roman"/>
          <w:sz w:val="28"/>
          <w:szCs w:val="28"/>
        </w:rPr>
        <w:t>о порядке проведения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регулирующего воздействия проектов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 xml:space="preserve">разрабатываемых </w:t>
      </w:r>
      <w:r>
        <w:rPr>
          <w:rFonts w:ascii="Times New Roman" w:hAnsi="Times New Roman" w:cs="Times New Roman"/>
          <w:sz w:val="28"/>
          <w:szCs w:val="28"/>
        </w:rPr>
        <w:t>администрацией Озинского муниципального района</w:t>
      </w:r>
      <w:r w:rsidRPr="0024473B">
        <w:rPr>
          <w:rFonts w:ascii="Times New Roman" w:hAnsi="Times New Roman" w:cs="Times New Roman"/>
          <w:sz w:val="28"/>
          <w:szCs w:val="28"/>
        </w:rPr>
        <w:t>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Озинского муниципального района </w:t>
      </w:r>
      <w:r w:rsidRPr="002447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«____» января 2016 года № _____</w:t>
      </w:r>
      <w:r w:rsidRPr="00244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4473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73B">
        <w:rPr>
          <w:rFonts w:ascii="Times New Roman" w:hAnsi="Times New Roman" w:cs="Times New Roman"/>
          <w:sz w:val="28"/>
          <w:szCs w:val="28"/>
        </w:rPr>
        <w:t xml:space="preserve"> Положение о порядке проведения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proofErr w:type="gramEnd"/>
      <w:r w:rsidRPr="0024473B">
        <w:rPr>
          <w:rFonts w:ascii="Times New Roman" w:hAnsi="Times New Roman" w:cs="Times New Roman"/>
          <w:sz w:val="28"/>
          <w:szCs w:val="28"/>
        </w:rPr>
        <w:t>), рассмотрел проект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0310C" w:rsidRDefault="0040310C" w:rsidP="004031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0310C" w:rsidRDefault="0040310C" w:rsidP="00403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385E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акта)</w:t>
      </w:r>
    </w:p>
    <w:p w:rsidR="0040310C" w:rsidRPr="0024473B" w:rsidRDefault="0040310C" w:rsidP="004031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73B">
        <w:rPr>
          <w:rFonts w:ascii="Times New Roman" w:hAnsi="Times New Roman" w:cs="Times New Roman"/>
          <w:sz w:val="28"/>
          <w:szCs w:val="28"/>
        </w:rPr>
        <w:t xml:space="preserve"> проект акта), подготовленный и направленный для подготовки</w:t>
      </w:r>
      <w:r>
        <w:rPr>
          <w:rFonts w:ascii="Times New Roman" w:hAnsi="Times New Roman" w:cs="Times New Roman"/>
          <w:sz w:val="28"/>
          <w:szCs w:val="28"/>
        </w:rPr>
        <w:br/>
      </w:r>
      <w:r w:rsidRPr="0024473B">
        <w:rPr>
          <w:rFonts w:ascii="Times New Roman" w:hAnsi="Times New Roman" w:cs="Times New Roman"/>
          <w:sz w:val="28"/>
          <w:szCs w:val="28"/>
        </w:rPr>
        <w:t>настоящего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40310C" w:rsidRDefault="0040310C" w:rsidP="0040310C">
      <w:pPr>
        <w:pStyle w:val="ConsPlusNonformat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5738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85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 администрации</w:t>
      </w:r>
      <w:r w:rsidRPr="0024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310C" w:rsidRPr="0024473B" w:rsidRDefault="0040310C" w:rsidP="004031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0310C" w:rsidRPr="0057385E" w:rsidRDefault="0040310C" w:rsidP="00403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Озинского муниципального района</w:t>
      </w:r>
      <w:r w:rsidRPr="0057385E">
        <w:rPr>
          <w:rFonts w:ascii="Times New Roman" w:hAnsi="Times New Roman" w:cs="Times New Roman"/>
          <w:sz w:val="24"/>
          <w:szCs w:val="24"/>
        </w:rPr>
        <w:t>, направившего проект акта)</w:t>
      </w:r>
    </w:p>
    <w:p w:rsidR="0040310C" w:rsidRPr="0024473B" w:rsidRDefault="0040310C" w:rsidP="004031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73B">
        <w:rPr>
          <w:rFonts w:ascii="Times New Roman" w:hAnsi="Times New Roman" w:cs="Times New Roman"/>
          <w:sz w:val="28"/>
          <w:szCs w:val="28"/>
        </w:rPr>
        <w:t xml:space="preserve"> разработчик), и сообщает следующее.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73B">
        <w:rPr>
          <w:rFonts w:ascii="Times New Roman" w:hAnsi="Times New Roman" w:cs="Times New Roman"/>
          <w:sz w:val="28"/>
          <w:szCs w:val="28"/>
        </w:rPr>
        <w:t>(Вариант 1.</w:t>
      </w:r>
      <w:proofErr w:type="gramEnd"/>
      <w:r w:rsidRPr="0024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73B">
        <w:rPr>
          <w:rFonts w:ascii="Times New Roman" w:hAnsi="Times New Roman" w:cs="Times New Roman"/>
          <w:sz w:val="28"/>
          <w:szCs w:val="28"/>
        </w:rPr>
        <w:t>В случае если выявлено несоблюдение разработчиком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акта порядка проведения процедуры оценки регулирующего воздействия)</w:t>
      </w:r>
      <w:proofErr w:type="gramEnd"/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при подготовке проекта акта разработчиком были допущены следующие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310C" w:rsidRPr="0024473B" w:rsidRDefault="0040310C" w:rsidP="004031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0310C" w:rsidRPr="0024473B" w:rsidRDefault="0040310C" w:rsidP="004031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0310C" w:rsidRPr="0024473B" w:rsidRDefault="0040310C" w:rsidP="0040310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lastRenderedPageBreak/>
        <w:t>Указываются невыполненные процедуры, предусмотренные пунктами (номера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 xml:space="preserve">пунктов)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24473B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необходимыми обоснованиями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10C" w:rsidRPr="00F7540A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4"/>
          <w:szCs w:val="4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7385E">
          <w:rPr>
            <w:rFonts w:ascii="Times New Roman" w:hAnsi="Times New Roman" w:cs="Times New Roman"/>
            <w:color w:val="000000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24473B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4473B">
        <w:rPr>
          <w:rFonts w:ascii="Times New Roman" w:hAnsi="Times New Roman" w:cs="Times New Roman"/>
          <w:sz w:val="28"/>
          <w:szCs w:val="28"/>
        </w:rPr>
        <w:t xml:space="preserve">регулирующего воздействия необходимо провести процедуры,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пунктами 7 – 21 </w:t>
      </w:r>
      <w:r w:rsidRPr="0024473B">
        <w:rPr>
          <w:rFonts w:ascii="Times New Roman" w:hAnsi="Times New Roman" w:cs="Times New Roman"/>
          <w:sz w:val="28"/>
          <w:szCs w:val="28"/>
        </w:rPr>
        <w:t>Положения о порядке проведения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 xml:space="preserve">воздействия, начиная </w:t>
      </w:r>
      <w:proofErr w:type="gramStart"/>
      <w:r w:rsidRPr="002447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473B">
        <w:rPr>
          <w:rFonts w:ascii="Times New Roman" w:hAnsi="Times New Roman" w:cs="Times New Roman"/>
          <w:sz w:val="28"/>
          <w:szCs w:val="28"/>
        </w:rPr>
        <w:t xml:space="preserve"> (указывается </w:t>
      </w:r>
      <w:proofErr w:type="gramStart"/>
      <w:r w:rsidRPr="0024473B">
        <w:rPr>
          <w:rFonts w:ascii="Times New Roman" w:hAnsi="Times New Roman" w:cs="Times New Roman"/>
          <w:sz w:val="28"/>
          <w:szCs w:val="28"/>
        </w:rPr>
        <w:t>невыполненная</w:t>
      </w:r>
      <w:proofErr w:type="gramEnd"/>
      <w:r w:rsidRPr="0024473B">
        <w:rPr>
          <w:rFonts w:ascii="Times New Roman" w:hAnsi="Times New Roman" w:cs="Times New Roman"/>
          <w:sz w:val="28"/>
          <w:szCs w:val="28"/>
        </w:rPr>
        <w:t xml:space="preserve"> процедура), и доработать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 xml:space="preserve">по их результатам проект акта, после чего повторно направить </w:t>
      </w:r>
      <w:r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D90578">
        <w:rPr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подготовки заключения.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73B">
        <w:rPr>
          <w:rFonts w:ascii="Times New Roman" w:hAnsi="Times New Roman" w:cs="Times New Roman"/>
          <w:sz w:val="28"/>
          <w:szCs w:val="28"/>
        </w:rPr>
        <w:t>(Вариант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  <w:r w:rsidRPr="0024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73B">
        <w:rPr>
          <w:rFonts w:ascii="Times New Roman" w:hAnsi="Times New Roman" w:cs="Times New Roman"/>
          <w:sz w:val="28"/>
          <w:szCs w:val="28"/>
        </w:rPr>
        <w:t>В случае если несоблюдение разработчиком порядка</w:t>
      </w:r>
      <w:r>
        <w:rPr>
          <w:rFonts w:ascii="Times New Roman" w:hAnsi="Times New Roman" w:cs="Times New Roman"/>
          <w:sz w:val="28"/>
          <w:szCs w:val="28"/>
        </w:rPr>
        <w:br/>
      </w:r>
      <w:r w:rsidRPr="0024473B"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не выявлено)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473B">
        <w:rPr>
          <w:rFonts w:ascii="Times New Roman" w:hAnsi="Times New Roman" w:cs="Times New Roman"/>
          <w:sz w:val="28"/>
          <w:szCs w:val="28"/>
        </w:rPr>
        <w:t>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 xml:space="preserve">при подготовке проекта акта процедуры, предусмотренные </w:t>
      </w:r>
      <w:hyperlink r:id="rId7" w:history="1">
        <w:r w:rsidRPr="00E4242E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42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42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E4242E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Pr="0024473B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разработчиком соблюдены.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1. Общая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1.1. Степень регулирующего воздействия проекта акта, указанная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разработчиком: </w:t>
      </w:r>
      <w:proofErr w:type="gramStart"/>
      <w:r w:rsidRPr="0024473B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24473B">
        <w:rPr>
          <w:rFonts w:ascii="Times New Roman" w:hAnsi="Times New Roman" w:cs="Times New Roman"/>
          <w:sz w:val="28"/>
          <w:szCs w:val="28"/>
        </w:rPr>
        <w:t>/средняя/низкая.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1.2. Проект акта направлен разработчиком для подготовки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заключения: впервые/повторно.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1.3. Информация о предшествующей подготовке заключений об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регулирующего воздействия проекта акта (указывается в случае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разработчиком проекта акта повторно):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1.4. Полный электронный адрес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проекта акта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473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473B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Озинского муниципального района</w:t>
      </w:r>
      <w:r w:rsidRPr="002447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1.5. Информация о проведении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6572F2"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публичных обсуждений: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0310C" w:rsidRPr="00F7540A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7540A">
        <w:rPr>
          <w:rFonts w:ascii="Times New Roman" w:hAnsi="Times New Roman" w:cs="Times New Roman"/>
        </w:rPr>
        <w:t>проводились, сроки, количество участников и предложений/не проводились</w:t>
      </w:r>
      <w:r>
        <w:rPr>
          <w:rFonts w:ascii="Times New Roman" w:hAnsi="Times New Roman" w:cs="Times New Roman"/>
        </w:rPr>
        <w:t>)</w:t>
      </w:r>
    </w:p>
    <w:p w:rsidR="0040310C" w:rsidRPr="005B2174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3B">
        <w:rPr>
          <w:rFonts w:ascii="Times New Roman" w:hAnsi="Times New Roman" w:cs="Times New Roman"/>
          <w:sz w:val="28"/>
          <w:szCs w:val="28"/>
        </w:rPr>
        <w:t>1.6. Иная информация о подготовке настоящего заключения:</w:t>
      </w:r>
    </w:p>
    <w:p w:rsidR="0040310C" w:rsidRPr="005B2174" w:rsidRDefault="0040310C" w:rsidP="004031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B217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2. Выводы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90578">
        <w:rPr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по проведению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10C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2.1. Вывод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4473B">
        <w:rPr>
          <w:rFonts w:ascii="Times New Roman" w:hAnsi="Times New Roman" w:cs="Times New Roman"/>
          <w:sz w:val="28"/>
          <w:szCs w:val="28"/>
        </w:rPr>
        <w:t>соблюдении разработчиком порядка проведения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оценки регулирующего воздействия:</w:t>
      </w:r>
      <w:r w:rsidRPr="005B2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0C" w:rsidRPr="005B2174" w:rsidRDefault="0040310C" w:rsidP="004031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B217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2.2. Выводы об отсутствии/наличии (обоснованности наличия) в </w:t>
      </w:r>
      <w:r w:rsidRPr="0024473B">
        <w:rPr>
          <w:rFonts w:ascii="Times New Roman" w:hAnsi="Times New Roman" w:cs="Times New Roman"/>
          <w:sz w:val="28"/>
          <w:szCs w:val="28"/>
        </w:rPr>
        <w:lastRenderedPageBreak/>
        <w:t>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акта положений, которые:</w:t>
      </w:r>
    </w:p>
    <w:p w:rsidR="0040310C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473B">
        <w:rPr>
          <w:rFonts w:ascii="Times New Roman" w:hAnsi="Times New Roman" w:cs="Times New Roman"/>
          <w:sz w:val="28"/>
          <w:szCs w:val="28"/>
        </w:rPr>
        <w:t>водят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запреты и ограничения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способствуют их введению:</w:t>
      </w:r>
    </w:p>
    <w:p w:rsidR="0040310C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473B">
        <w:rPr>
          <w:rFonts w:ascii="Times New Roman" w:hAnsi="Times New Roman" w:cs="Times New Roman"/>
          <w:sz w:val="28"/>
          <w:szCs w:val="28"/>
        </w:rPr>
        <w:t>риводят к возникновению необоснованных расходов субъектов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473B">
        <w:rPr>
          <w:rFonts w:ascii="Times New Roman" w:hAnsi="Times New Roman" w:cs="Times New Roman"/>
          <w:sz w:val="28"/>
          <w:szCs w:val="28"/>
        </w:rPr>
        <w:t>риводят к возникновению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</w:t>
      </w:r>
      <w:r w:rsidRPr="002447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2.3. Вывод о наличии либо отсутствии достаточного обоснования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проблемы предложенным способом регулирования: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2.4. Иные заключительные </w:t>
      </w:r>
      <w:proofErr w:type="gramStart"/>
      <w:r w:rsidRPr="0024473B">
        <w:rPr>
          <w:rFonts w:ascii="Times New Roman" w:hAnsi="Times New Roman" w:cs="Times New Roman"/>
          <w:sz w:val="28"/>
          <w:szCs w:val="28"/>
        </w:rPr>
        <w:t>комментарии</w:t>
      </w:r>
      <w:proofErr w:type="gramEnd"/>
      <w:r w:rsidRPr="0024473B">
        <w:rPr>
          <w:rFonts w:ascii="Times New Roman" w:hAnsi="Times New Roman" w:cs="Times New Roman"/>
          <w:sz w:val="28"/>
          <w:szCs w:val="28"/>
        </w:rPr>
        <w:t xml:space="preserve"> уполномоченного органа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проведению оценки регулирующего воздействия: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73B">
        <w:rPr>
          <w:rFonts w:ascii="Times New Roman" w:hAnsi="Times New Roman" w:cs="Times New Roman"/>
          <w:sz w:val="28"/>
          <w:szCs w:val="28"/>
        </w:rPr>
        <w:t>(Вариант 2.1.</w:t>
      </w:r>
      <w:proofErr w:type="gramEnd"/>
      <w:r w:rsidRPr="0024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73B">
        <w:rPr>
          <w:rFonts w:ascii="Times New Roman" w:hAnsi="Times New Roman" w:cs="Times New Roman"/>
          <w:sz w:val="28"/>
          <w:szCs w:val="28"/>
        </w:rPr>
        <w:t>В случае если по результатам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воздействия проекта акта выявлено отсутствие положений,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необоснованно вводят избыточные обязанности, запреты и ограничения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способствуют их введению, приводят к возникновению необоснованных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деятельности, возникновению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 w:cs="Times New Roman"/>
          <w:sz w:val="28"/>
          <w:szCs w:val="28"/>
        </w:rPr>
        <w:t>Озинского муниципального района</w:t>
      </w:r>
      <w:r w:rsidRPr="0024473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установлено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достаточного обоснования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предложенным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регулирования, подготовка настоящего заключения</w:t>
      </w:r>
      <w:proofErr w:type="gramEnd"/>
      <w:r w:rsidRPr="0024473B">
        <w:rPr>
          <w:rFonts w:ascii="Times New Roman" w:hAnsi="Times New Roman" w:cs="Times New Roman"/>
          <w:sz w:val="28"/>
          <w:szCs w:val="28"/>
        </w:rPr>
        <w:t xml:space="preserve"> об оценке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 xml:space="preserve">воздействия </w:t>
      </w:r>
      <w:proofErr w:type="gramStart"/>
      <w:r w:rsidRPr="0024473B">
        <w:rPr>
          <w:rFonts w:ascii="Times New Roman" w:hAnsi="Times New Roman" w:cs="Times New Roman"/>
          <w:sz w:val="28"/>
          <w:szCs w:val="28"/>
        </w:rPr>
        <w:t>завершена</w:t>
      </w:r>
      <w:proofErr w:type="gramEnd"/>
      <w:r w:rsidRPr="0024473B">
        <w:rPr>
          <w:rFonts w:ascii="Times New Roman" w:hAnsi="Times New Roman" w:cs="Times New Roman"/>
          <w:sz w:val="28"/>
          <w:szCs w:val="28"/>
        </w:rPr>
        <w:t>).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73B">
        <w:rPr>
          <w:rFonts w:ascii="Times New Roman" w:hAnsi="Times New Roman" w:cs="Times New Roman"/>
          <w:sz w:val="28"/>
          <w:szCs w:val="28"/>
        </w:rPr>
        <w:t>(Вариант 2.2.</w:t>
      </w:r>
      <w:proofErr w:type="gramEnd"/>
      <w:r w:rsidRPr="0024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73B">
        <w:rPr>
          <w:rFonts w:ascii="Times New Roman" w:hAnsi="Times New Roman" w:cs="Times New Roman"/>
          <w:sz w:val="28"/>
          <w:szCs w:val="28"/>
        </w:rPr>
        <w:t>В случае если по результатам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воздействия проекта акта выявлено наличие положений, которые необоснованно</w:t>
      </w:r>
      <w:r>
        <w:rPr>
          <w:rFonts w:ascii="Times New Roman" w:hAnsi="Times New Roman" w:cs="Times New Roman"/>
          <w:sz w:val="28"/>
          <w:szCs w:val="28"/>
        </w:rPr>
        <w:t xml:space="preserve"> вводят </w:t>
      </w:r>
      <w:r w:rsidRPr="0024473B">
        <w:rPr>
          <w:rFonts w:ascii="Times New Roman" w:hAnsi="Times New Roman" w:cs="Times New Roman"/>
          <w:sz w:val="28"/>
          <w:szCs w:val="28"/>
        </w:rPr>
        <w:t>избыточные обязанности, запреты и ограничения для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или способствуют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введению, приводят к возникновению необоснованных расходов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Pr="0024473B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возникновению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Озинского муниципального района</w:t>
      </w:r>
      <w:r w:rsidRPr="0024473B">
        <w:rPr>
          <w:rFonts w:ascii="Times New Roman" w:hAnsi="Times New Roman" w:cs="Times New Roman"/>
          <w:sz w:val="28"/>
          <w:szCs w:val="28"/>
        </w:rPr>
        <w:t xml:space="preserve"> или выявлено отсутствие достаточного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обоснования решения проблемы предложенным способом регулирования,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заполняются следующие разделы.</w:t>
      </w:r>
      <w:proofErr w:type="gramEnd"/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73B">
        <w:rPr>
          <w:rFonts w:ascii="Times New Roman" w:hAnsi="Times New Roman" w:cs="Times New Roman"/>
          <w:sz w:val="28"/>
          <w:szCs w:val="28"/>
        </w:rPr>
        <w:t>Указанные далее разделы заполняются только в том случае, если 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 xml:space="preserve">замечания и иные комментарии к представленному </w:t>
      </w:r>
      <w:r w:rsidRPr="0024473B">
        <w:rPr>
          <w:rFonts w:ascii="Times New Roman" w:hAnsi="Times New Roman" w:cs="Times New Roman"/>
          <w:sz w:val="28"/>
          <w:szCs w:val="28"/>
        </w:rPr>
        <w:lastRenderedPageBreak/>
        <w:t>разработчиком проекту акта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соответствующим разделам сводного отчета).</w:t>
      </w:r>
      <w:proofErr w:type="gramEnd"/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 xml:space="preserve">3. Обоснованность </w:t>
      </w:r>
      <w:proofErr w:type="gramStart"/>
      <w:r w:rsidRPr="0024473B">
        <w:rPr>
          <w:rFonts w:ascii="Times New Roman" w:hAnsi="Times New Roman" w:cs="Times New Roman"/>
          <w:sz w:val="28"/>
          <w:szCs w:val="28"/>
        </w:rPr>
        <w:t>степени регулирующего воздействия положений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3.1. Обоснованность отнесения положений проекта акта к 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разработчиком степени регулирующего воздействия: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3.2. Иная информация о степени регулирующего воздействия проекта акта: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Pr="0024473B" w:rsidRDefault="0040310C" w:rsidP="004031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4. Результаты анализа обоснованности мер регулирования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мероприятий, предусмотренных проектом акта рисков, затрат 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3B">
        <w:rPr>
          <w:rFonts w:ascii="Times New Roman" w:hAnsi="Times New Roman" w:cs="Times New Roman"/>
          <w:sz w:val="28"/>
          <w:szCs w:val="28"/>
        </w:rPr>
        <w:t>результативности предлагаемого регулирования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473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0310C" w:rsidRPr="005B2174" w:rsidRDefault="0040310C" w:rsidP="004031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2174">
        <w:rPr>
          <w:rFonts w:ascii="Times New Roman" w:hAnsi="Times New Roman" w:cs="Times New Roman"/>
        </w:rPr>
        <w:t>место для текстового описания</w:t>
      </w:r>
      <w:r>
        <w:rPr>
          <w:rFonts w:ascii="Times New Roman" w:hAnsi="Times New Roman" w:cs="Times New Roman"/>
        </w:rPr>
        <w:t>)</w:t>
      </w:r>
    </w:p>
    <w:p w:rsidR="0040310C" w:rsidRPr="0024473B" w:rsidRDefault="0040310C" w:rsidP="00403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895"/>
        <w:gridCol w:w="420"/>
        <w:gridCol w:w="3326"/>
        <w:gridCol w:w="419"/>
        <w:gridCol w:w="2227"/>
      </w:tblGrid>
      <w:tr w:rsidR="0040310C" w:rsidTr="0040310C">
        <w:tc>
          <w:tcPr>
            <w:tcW w:w="2895" w:type="dxa"/>
            <w:tcBorders>
              <w:bottom w:val="single" w:sz="4" w:space="0" w:color="auto"/>
            </w:tcBorders>
          </w:tcPr>
          <w:p w:rsidR="0040310C" w:rsidRPr="00FD4A6F" w:rsidRDefault="0040310C" w:rsidP="00290CD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40310C" w:rsidRPr="00FD4A6F" w:rsidRDefault="0040310C" w:rsidP="00290CD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40310C" w:rsidRPr="00FD4A6F" w:rsidRDefault="0040310C" w:rsidP="00290CD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40310C" w:rsidRPr="00FD4A6F" w:rsidRDefault="0040310C" w:rsidP="00290CD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40310C" w:rsidRPr="00FD4A6F" w:rsidRDefault="0040310C" w:rsidP="00290CD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0C" w:rsidTr="0040310C">
        <w:tc>
          <w:tcPr>
            <w:tcW w:w="2895" w:type="dxa"/>
            <w:tcBorders>
              <w:top w:val="single" w:sz="4" w:space="0" w:color="auto"/>
            </w:tcBorders>
          </w:tcPr>
          <w:p w:rsidR="0040310C" w:rsidRPr="00FD4A6F" w:rsidRDefault="0040310C" w:rsidP="00290C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D4A6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20" w:type="dxa"/>
          </w:tcPr>
          <w:p w:rsidR="0040310C" w:rsidRPr="00FD4A6F" w:rsidRDefault="0040310C" w:rsidP="00290C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</w:tcPr>
          <w:p w:rsidR="0040310C" w:rsidRPr="00FD4A6F" w:rsidRDefault="0040310C" w:rsidP="00290C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D4A6F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19" w:type="dxa"/>
          </w:tcPr>
          <w:p w:rsidR="0040310C" w:rsidRPr="00FD4A6F" w:rsidRDefault="0040310C" w:rsidP="00290C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40310C" w:rsidRPr="00FD4A6F" w:rsidRDefault="0040310C" w:rsidP="00290C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D4A6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0310C" w:rsidRDefault="0040310C" w:rsidP="0040310C"/>
    <w:p w:rsidR="0040310C" w:rsidRDefault="0040310C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Default="00D50541" w:rsidP="0040310C">
      <w:pPr>
        <w:spacing w:after="0" w:line="240" w:lineRule="auto"/>
        <w:rPr>
          <w:rFonts w:ascii="Times New Roman" w:hAnsi="Times New Roman"/>
        </w:rPr>
      </w:pPr>
    </w:p>
    <w:p w:rsidR="00D50541" w:rsidRPr="00D50541" w:rsidRDefault="00D50541" w:rsidP="00D50541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50541">
        <w:rPr>
          <w:rFonts w:ascii="Times New Roman" w:hAnsi="Times New Roman"/>
          <w:sz w:val="28"/>
          <w:szCs w:val="28"/>
        </w:rPr>
        <w:t>Приложение № 2</w:t>
      </w:r>
    </w:p>
    <w:p w:rsidR="00D50541" w:rsidRDefault="00D50541" w:rsidP="00D50541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50541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0541" w:rsidRPr="00D50541" w:rsidRDefault="00D50541" w:rsidP="00D50541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29.01.2016 № 14</w:t>
      </w:r>
    </w:p>
    <w:p w:rsidR="00D50541" w:rsidRPr="00D50541" w:rsidRDefault="00D50541" w:rsidP="00D50541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541" w:rsidRDefault="00D50541" w:rsidP="00D5054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50541" w:rsidRPr="00D50541" w:rsidRDefault="00D50541" w:rsidP="00D50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541">
        <w:rPr>
          <w:rFonts w:ascii="Times New Roman" w:hAnsi="Times New Roman"/>
          <w:b/>
          <w:sz w:val="28"/>
          <w:szCs w:val="28"/>
        </w:rPr>
        <w:t>ПОЛОЖЕНИЕ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0541">
        <w:rPr>
          <w:rFonts w:ascii="Times New Roman" w:hAnsi="Times New Roman"/>
          <w:b/>
          <w:sz w:val="28"/>
          <w:szCs w:val="28"/>
        </w:rPr>
        <w:t>о порядке проведения экспертизы нормативных правовых актов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0541">
        <w:rPr>
          <w:rFonts w:ascii="Times New Roman" w:hAnsi="Times New Roman"/>
          <w:b/>
          <w:sz w:val="28"/>
          <w:szCs w:val="28"/>
        </w:rPr>
        <w:t>администрации Озинского муниципального района, затрагивающих вопросы осуществления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0541">
        <w:rPr>
          <w:rFonts w:ascii="Times New Roman" w:hAnsi="Times New Roman"/>
          <w:b/>
          <w:bCs/>
          <w:sz w:val="28"/>
          <w:szCs w:val="28"/>
        </w:rPr>
        <w:t>предпринимательской и инвестиционной деятельности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50541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50541">
          <w:rPr>
            <w:rFonts w:ascii="Times New Roman" w:hAnsi="Times New Roman"/>
            <w:sz w:val="28"/>
            <w:szCs w:val="28"/>
          </w:rPr>
          <w:t>.</w:t>
        </w:r>
      </w:smartTag>
      <w:r w:rsidRPr="00D50541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1. Положение о порядке проведения экспертизы нормативных правовых актов администрации Озинского муниципального района, затрагивающих вопросы осуществления предпринимательской и инвестиционной деятельности (далее – Положение), устанавливает процедуру проведения экспертизы нормативных правовых актов администрации Озинского муниципального района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2. Экспертиза проводится в отношении нормативных правовых актов администрации Озинского муниципального района, затрагивающих вопросы осуществления предпринимательской и инвестиционной деятельности (далее – правовые акты).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4"/>
      <w:bookmarkEnd w:id="0"/>
      <w:r w:rsidRPr="00D50541">
        <w:rPr>
          <w:rFonts w:ascii="Times New Roman" w:hAnsi="Times New Roman"/>
          <w:sz w:val="28"/>
          <w:szCs w:val="28"/>
        </w:rPr>
        <w:t>3. Экспертиза правовых актов проводится на основании предложений о проведении экспертизы, поступивших от администрации Озинского муниципального района, физических, юридических лиц и индивидуальных предпринимателей (далее – заявитель).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Предложения о проведении экспертизы должны содержать: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наименование, Ф.И.О. и контактные данные заявителя;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наименование и реквизиты правового акта;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– субъекты), установления необоснованных запретов, обязанностей и ограничений для субъектов;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 xml:space="preserve">4. Предложения о проведении экспертизы правового акта направляются заявителем в адрес отдела экономики администрации </w:t>
      </w:r>
      <w:r w:rsidRPr="00D50541">
        <w:rPr>
          <w:rFonts w:ascii="Times New Roman" w:hAnsi="Times New Roman"/>
          <w:sz w:val="28"/>
          <w:szCs w:val="28"/>
        </w:rPr>
        <w:lastRenderedPageBreak/>
        <w:t>Озинского муниципального района (далее – уполномоченный орган) в письменной форме.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5. Процедура проведения экспертизы правового акта состоит из следующих этапов: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рассмотрение предложения о проведении экспертизы;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публичное обсуждение и исследование правового акта;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подготовка заключения об экспертизе правового акта.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  <w:lang w:val="en-US"/>
        </w:rPr>
        <w:t>II</w:t>
      </w:r>
      <w:r w:rsidRPr="00D50541">
        <w:rPr>
          <w:rFonts w:ascii="Times New Roman" w:hAnsi="Times New Roman"/>
          <w:sz w:val="28"/>
          <w:szCs w:val="28"/>
        </w:rPr>
        <w:t>.</w:t>
      </w:r>
      <w:r w:rsidRPr="00D50541">
        <w:rPr>
          <w:rFonts w:ascii="Times New Roman" w:hAnsi="Times New Roman"/>
          <w:b/>
          <w:sz w:val="28"/>
          <w:szCs w:val="28"/>
        </w:rPr>
        <w:t xml:space="preserve"> Рассмотрение предложения о проведении экспертизы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D50541">
        <w:rPr>
          <w:rFonts w:ascii="Times New Roman" w:hAnsi="Times New Roman"/>
          <w:spacing w:val="-14"/>
          <w:sz w:val="28"/>
          <w:szCs w:val="28"/>
        </w:rPr>
        <w:t>В случае поступления предложения о проведении экспертизы в отношении правового акта, не затрагивающего вопросы осуществления предпринимательской и инвестиционной деятельности, и (или) в случае несоответствия предложения о проведении экспертизы требованиям пункта 3 Положения уполномоченный орган в течение пяти рабочих дней со дня поступления предложения о проведении экспертизы направляет уведомление об отказе в проведении экспертизы правового акта в адрес заявителя с указанием</w:t>
      </w:r>
      <w:proofErr w:type="gramEnd"/>
      <w:r w:rsidRPr="00D50541">
        <w:rPr>
          <w:rFonts w:ascii="Times New Roman" w:hAnsi="Times New Roman"/>
          <w:spacing w:val="-14"/>
          <w:sz w:val="28"/>
          <w:szCs w:val="28"/>
        </w:rPr>
        <w:t xml:space="preserve"> причин отказа.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 xml:space="preserve">7. </w:t>
      </w:r>
      <w:r w:rsidRPr="00D50541">
        <w:rPr>
          <w:rFonts w:ascii="Times New Roman" w:hAnsi="Times New Roman"/>
          <w:spacing w:val="-14"/>
          <w:sz w:val="28"/>
          <w:szCs w:val="28"/>
        </w:rPr>
        <w:t>В случае поступления предложения о проведении экспертизы правового акта, затрагивающего вопросы осуществления предпринимательской и инвестиционной деятельности, и соответствия предложения требованиям пункта 3 Положения уполномоченный орган в течение пяти рабочих дней со дня поступления предложения в письменном виде уведомляет заявителя о проведении экспертизы правового акта.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  <w:lang w:val="en-US"/>
        </w:rPr>
        <w:t>III</w:t>
      </w:r>
      <w:r w:rsidRPr="00D50541">
        <w:rPr>
          <w:rFonts w:ascii="Times New Roman" w:hAnsi="Times New Roman"/>
          <w:sz w:val="28"/>
          <w:szCs w:val="28"/>
        </w:rPr>
        <w:t>.</w:t>
      </w:r>
      <w:r w:rsidRPr="00D50541">
        <w:rPr>
          <w:rFonts w:ascii="Times New Roman" w:hAnsi="Times New Roman"/>
          <w:b/>
          <w:sz w:val="28"/>
          <w:szCs w:val="28"/>
        </w:rPr>
        <w:t xml:space="preserve"> Публичное обсуждение и исследование правового акта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8. Публичное обсуждение правового акта (далее – публичное обсуждение) включает в себя: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размещение уведомления о проведении публичного обсуждения и текста правового акта на официальном сайте администрации Озинского муниципального района (далее – официальный сайт);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анализ поступивших предложений.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9. В целях организации публичного обсуждения правового акта уполномоченный орган в течение десяти рабочих дней со дня направления заявителю уведомления о проведении экспертизы правового акта обеспечивает размещение на официальном сайте уведомления о проведении публичного обсуждения и текста правового акта.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10. Уведомление о проведении публичного обсуждения содержит: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наименование правового акта;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контактные данные уполномоченного органа;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срок, в течение которого уполномоченным органом принимаются предложения в отношении правового акта. Данный срок не может составлять менее двадцати рабочих дней со дня размещения на официальном сайте уведомления о проведении публичного обсуждения;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способы представления предложений.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11. Рассмотрению подлежат все предложения, поступившие в течение срока проведения публичного обсуждения, указанного в уведомлении о проведении публичного обсуждения.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lastRenderedPageBreak/>
        <w:t>12. К рассмотрению предложений, поступивших по результатам проведения публичного обсуждения, и проведению исследования правового акта уполномоченный орган привлекает разработчика правового акта, структурные подразделения администрации, иных заинтересованных лиц.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 xml:space="preserve">13. </w:t>
      </w:r>
      <w:r w:rsidRPr="00D50541">
        <w:rPr>
          <w:rFonts w:ascii="Times New Roman" w:hAnsi="Times New Roman"/>
          <w:spacing w:val="-12"/>
          <w:sz w:val="28"/>
          <w:szCs w:val="28"/>
        </w:rPr>
        <w:t>При проведении исследования правового акта рассматриваются предложения, поступившие по результатам проведения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 xml:space="preserve">14. По результатам рассмотрения поступивших предложений в отношении правового </w:t>
      </w:r>
      <w:proofErr w:type="gramStart"/>
      <w:r w:rsidRPr="00D50541">
        <w:rPr>
          <w:rFonts w:ascii="Times New Roman" w:hAnsi="Times New Roman"/>
          <w:sz w:val="28"/>
          <w:szCs w:val="28"/>
        </w:rPr>
        <w:t>акта</w:t>
      </w:r>
      <w:proofErr w:type="gramEnd"/>
      <w:r w:rsidRPr="00D50541">
        <w:rPr>
          <w:rFonts w:ascii="Times New Roman" w:hAnsi="Times New Roman"/>
          <w:sz w:val="28"/>
          <w:szCs w:val="28"/>
        </w:rPr>
        <w:t xml:space="preserve"> уполномоченным органом составляется сводная информация с указанием сведений об учете либо отклонении каждого поступившего предложения.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Сводная информация подлежит размещению на официальном сайте.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15. Срок проведения публичного обсуждения и исследования правового акта не должен превышать сорока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  <w:lang w:val="en-US"/>
        </w:rPr>
        <w:t>IV</w:t>
      </w:r>
      <w:r w:rsidRPr="00D50541">
        <w:rPr>
          <w:rFonts w:ascii="Times New Roman" w:hAnsi="Times New Roman"/>
          <w:sz w:val="28"/>
          <w:szCs w:val="28"/>
        </w:rPr>
        <w:t>.</w:t>
      </w:r>
      <w:r w:rsidRPr="00D50541">
        <w:rPr>
          <w:rFonts w:ascii="Times New Roman" w:hAnsi="Times New Roman"/>
          <w:b/>
          <w:sz w:val="28"/>
          <w:szCs w:val="28"/>
        </w:rPr>
        <w:t xml:space="preserve"> Подготовка заключения об экспертизе правового акта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16. Уполномоченный орган в течение десяти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17. Заключение об экспертизе правового акта содержит сведения: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о правовом акте, в отношении которого проводилась экспертиза, о его разработчике;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о проведенном публичном обсуждении правового акта;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 xml:space="preserve">о необходимости внесения изменений в правовой акт либо его отмены. 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18. Уполномоченный орган направляет заключение об экспертизе правового акта в адрес разработчика, заявителя, а также обеспечивает его размещение на официальном сайте администрации.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41">
        <w:rPr>
          <w:rFonts w:ascii="Times New Roman" w:hAnsi="Times New Roman"/>
          <w:sz w:val="28"/>
          <w:szCs w:val="28"/>
        </w:rPr>
        <w:t>19. Выводы и замечания, содержащиеся в заключении об экспертизе правового акта, подлежат обязательному учету разработчиком.</w:t>
      </w:r>
    </w:p>
    <w:p w:rsidR="00D50541" w:rsidRDefault="00D50541" w:rsidP="00D50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proofErr w:type="gramStart"/>
      <w:r w:rsidRPr="00D50541">
        <w:rPr>
          <w:rFonts w:ascii="Times New Roman" w:hAnsi="Times New Roman"/>
          <w:spacing w:val="-14"/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D50541">
        <w:rPr>
          <w:rFonts w:ascii="Times New Roman" w:hAnsi="Times New Roman"/>
          <w:spacing w:val="-14"/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D50541" w:rsidRPr="00D50541" w:rsidRDefault="00D50541" w:rsidP="00D50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ВЕРНО:</w:t>
      </w:r>
    </w:p>
    <w:sectPr w:rsidR="00D50541" w:rsidRPr="00D50541" w:rsidSect="004031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38E"/>
    <w:multiLevelType w:val="hybridMultilevel"/>
    <w:tmpl w:val="15907718"/>
    <w:lvl w:ilvl="0" w:tplc="8D9AD17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554B"/>
    <w:rsid w:val="000A554B"/>
    <w:rsid w:val="00345729"/>
    <w:rsid w:val="003A5F8A"/>
    <w:rsid w:val="0040310C"/>
    <w:rsid w:val="004967B8"/>
    <w:rsid w:val="00D50541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4B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0310C"/>
    <w:pPr>
      <w:keepNext/>
      <w:keepLine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554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A55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310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NoSpacing">
    <w:name w:val="No Spacing"/>
    <w:rsid w:val="0040310C"/>
    <w:pPr>
      <w:ind w:right="0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40310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PlusNonformat">
    <w:name w:val="ConsPlusNonformat"/>
    <w:rsid w:val="0040310C"/>
    <w:pPr>
      <w:widowControl w:val="0"/>
      <w:autoSpaceDE w:val="0"/>
      <w:autoSpaceDN w:val="0"/>
      <w:adjustRightInd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AFD9DAFA83005B76C62A91835E143EFB3F1EC7D0056D1C8F70C61ED9D705E82E9B9D3C311736030539VC4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BCAFD9DAFA83005B76C62A91835E143EFB3F1EC7D0056D1C8F70C61ED9D705E82E9B9D3C311736030533VC4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BCAFD9DAFA83005B76C62A91835E143EFB3F1EC7D0056D1C8F70C61ED9D705E82E9B9D3C311736030430VC4E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2016-02-01T12:41:00Z</dcterms:created>
  <dcterms:modified xsi:type="dcterms:W3CDTF">2016-02-01T12:59:00Z</dcterms:modified>
</cp:coreProperties>
</file>